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511E" w:rsidRDefault="0030511E" w:rsidP="000C7EF1">
      <w:pPr>
        <w:autoSpaceDE w:val="0"/>
        <w:autoSpaceDN w:val="0"/>
        <w:adjustRightInd w:val="0"/>
        <w:spacing w:before="0" w:after="0" w:line="240" w:lineRule="auto"/>
        <w:ind w:left="426"/>
        <w:jc w:val="both"/>
        <w:rPr>
          <w:szCs w:val="22"/>
        </w:rPr>
      </w:pPr>
    </w:p>
    <w:p w:rsidR="0030511E" w:rsidRDefault="0030511E" w:rsidP="000C7EF1">
      <w:pPr>
        <w:autoSpaceDE w:val="0"/>
        <w:autoSpaceDN w:val="0"/>
        <w:adjustRightInd w:val="0"/>
        <w:spacing w:before="0" w:after="0" w:line="240" w:lineRule="auto"/>
        <w:ind w:left="426"/>
        <w:jc w:val="both"/>
        <w:rPr>
          <w:szCs w:val="22"/>
        </w:rPr>
      </w:pPr>
    </w:p>
    <w:p w:rsidR="0030511E" w:rsidRDefault="0030511E" w:rsidP="000C7EF1">
      <w:pPr>
        <w:autoSpaceDE w:val="0"/>
        <w:autoSpaceDN w:val="0"/>
        <w:adjustRightInd w:val="0"/>
        <w:spacing w:before="0" w:after="0" w:line="240" w:lineRule="auto"/>
        <w:ind w:left="426"/>
        <w:jc w:val="both"/>
        <w:rPr>
          <w:szCs w:val="22"/>
        </w:rPr>
      </w:pPr>
    </w:p>
    <w:p w:rsidR="0030511E" w:rsidRPr="00B21C59" w:rsidRDefault="0030511E" w:rsidP="0030511E">
      <w:pPr>
        <w:tabs>
          <w:tab w:val="left" w:pos="9593"/>
        </w:tabs>
        <w:spacing w:before="0" w:after="0" w:line="240" w:lineRule="auto"/>
        <w:jc w:val="center"/>
        <w:rPr>
          <w:sz w:val="28"/>
          <w:szCs w:val="28"/>
          <w:u w:val="single"/>
        </w:rPr>
      </w:pPr>
      <w:r w:rsidRPr="00B21C59">
        <w:rPr>
          <w:sz w:val="28"/>
          <w:szCs w:val="28"/>
          <w:u w:val="single"/>
        </w:rPr>
        <w:t xml:space="preserve">ANNEXE </w:t>
      </w:r>
      <w:r w:rsidR="001E6363">
        <w:rPr>
          <w:sz w:val="28"/>
          <w:szCs w:val="28"/>
          <w:u w:val="single"/>
        </w:rPr>
        <w:t>3</w:t>
      </w:r>
      <w:r w:rsidR="003923E2">
        <w:rPr>
          <w:sz w:val="28"/>
          <w:szCs w:val="28"/>
          <w:u w:val="single"/>
        </w:rPr>
        <w:t xml:space="preserve"> </w:t>
      </w:r>
      <w:r w:rsidRPr="00B21C59">
        <w:rPr>
          <w:sz w:val="28"/>
          <w:szCs w:val="28"/>
          <w:u w:val="single"/>
        </w:rPr>
        <w:t>AU REGLEMENT DE LA CONSULTATION</w:t>
      </w:r>
    </w:p>
    <w:p w:rsidR="0030511E" w:rsidRPr="00B21C59" w:rsidRDefault="0030511E" w:rsidP="0030511E">
      <w:pPr>
        <w:tabs>
          <w:tab w:val="left" w:pos="9593"/>
        </w:tabs>
        <w:spacing w:before="0" w:after="0" w:line="240" w:lineRule="auto"/>
        <w:jc w:val="center"/>
        <w:rPr>
          <w:sz w:val="28"/>
          <w:szCs w:val="28"/>
        </w:rPr>
      </w:pPr>
    </w:p>
    <w:p w:rsidR="0030511E" w:rsidRDefault="0030511E" w:rsidP="0030511E">
      <w:pPr>
        <w:tabs>
          <w:tab w:val="left" w:pos="9593"/>
        </w:tabs>
        <w:spacing w:before="0" w:after="0" w:line="240" w:lineRule="auto"/>
        <w:jc w:val="center"/>
        <w:rPr>
          <w:sz w:val="28"/>
          <w:szCs w:val="28"/>
        </w:rPr>
      </w:pPr>
      <w:r>
        <w:rPr>
          <w:sz w:val="28"/>
          <w:szCs w:val="28"/>
        </w:rPr>
        <w:t xml:space="preserve">Grille d’appréciation des </w:t>
      </w:r>
      <w:r w:rsidR="00190461">
        <w:rPr>
          <w:sz w:val="28"/>
          <w:szCs w:val="28"/>
        </w:rPr>
        <w:t xml:space="preserve">critères de </w:t>
      </w:r>
      <w:r>
        <w:rPr>
          <w:sz w:val="28"/>
          <w:szCs w:val="28"/>
        </w:rPr>
        <w:t>candidatures</w:t>
      </w:r>
    </w:p>
    <w:p w:rsidR="0030511E" w:rsidRDefault="0030511E" w:rsidP="0030511E">
      <w:pPr>
        <w:tabs>
          <w:tab w:val="left" w:pos="9593"/>
        </w:tabs>
        <w:spacing w:before="0" w:after="0" w:line="240" w:lineRule="auto"/>
        <w:jc w:val="center"/>
        <w:rPr>
          <w:sz w:val="28"/>
          <w:szCs w:val="28"/>
        </w:rPr>
      </w:pPr>
    </w:p>
    <w:p w:rsidR="0030511E" w:rsidRPr="00B85AAA" w:rsidRDefault="0030511E" w:rsidP="0030511E">
      <w:pPr>
        <w:tabs>
          <w:tab w:val="left" w:pos="9593"/>
        </w:tabs>
        <w:spacing w:before="0" w:after="0" w:line="240" w:lineRule="auto"/>
        <w:jc w:val="center"/>
        <w:rPr>
          <w:i/>
          <w:sz w:val="28"/>
          <w:szCs w:val="28"/>
        </w:rPr>
      </w:pPr>
      <w:r w:rsidRPr="00B85AAA">
        <w:rPr>
          <w:i/>
          <w:sz w:val="24"/>
        </w:rPr>
        <w:t>(A compléter par le candidat et à joindre à son offre)</w:t>
      </w:r>
    </w:p>
    <w:p w:rsidR="0030511E" w:rsidRDefault="0030511E" w:rsidP="0030511E">
      <w:pPr>
        <w:tabs>
          <w:tab w:val="left" w:pos="9593"/>
        </w:tabs>
        <w:spacing w:before="0" w:after="0" w:line="240" w:lineRule="auto"/>
        <w:jc w:val="both"/>
        <w:rPr>
          <w:szCs w:val="20"/>
        </w:rPr>
      </w:pPr>
    </w:p>
    <w:p w:rsidR="0030511E" w:rsidRDefault="0030511E" w:rsidP="0030511E">
      <w:pPr>
        <w:tabs>
          <w:tab w:val="left" w:pos="9593"/>
        </w:tabs>
        <w:spacing w:before="0" w:after="0" w:line="240" w:lineRule="auto"/>
        <w:jc w:val="both"/>
        <w:rPr>
          <w:szCs w:val="20"/>
        </w:rPr>
      </w:pPr>
    </w:p>
    <w:p w:rsidR="0030511E" w:rsidRDefault="0030511E" w:rsidP="0030511E">
      <w:pPr>
        <w:tabs>
          <w:tab w:val="left" w:pos="9593"/>
        </w:tabs>
        <w:spacing w:before="0" w:after="0" w:line="240" w:lineRule="auto"/>
        <w:jc w:val="both"/>
        <w:rPr>
          <w:szCs w:val="20"/>
        </w:rPr>
      </w:pPr>
    </w:p>
    <w:p w:rsidR="0030511E" w:rsidRPr="00C6189F" w:rsidRDefault="0030511E" w:rsidP="0030511E">
      <w:pPr>
        <w:spacing w:before="0" w:after="0" w:line="240" w:lineRule="auto"/>
        <w:jc w:val="both"/>
      </w:pPr>
    </w:p>
    <w:p w:rsidR="0030511E" w:rsidRPr="00C6189F" w:rsidRDefault="0030511E" w:rsidP="0030511E">
      <w:pPr>
        <w:numPr>
          <w:ilvl w:val="0"/>
          <w:numId w:val="10"/>
        </w:numPr>
        <w:tabs>
          <w:tab w:val="clear" w:pos="720"/>
          <w:tab w:val="num" w:pos="480"/>
        </w:tabs>
        <w:spacing w:before="0" w:after="0" w:line="240" w:lineRule="auto"/>
        <w:ind w:left="480" w:hanging="480"/>
        <w:jc w:val="both"/>
        <w:rPr>
          <w:b/>
        </w:rPr>
      </w:pPr>
      <w:r w:rsidRPr="00C6189F">
        <w:rPr>
          <w:b/>
        </w:rPr>
        <w:t>Critère 1 « </w:t>
      </w:r>
      <w:r w:rsidRPr="00C6189F">
        <w:rPr>
          <w:b/>
          <w:szCs w:val="20"/>
        </w:rPr>
        <w:t xml:space="preserve">Chiffre d’affaires annuel </w:t>
      </w:r>
      <w:r>
        <w:rPr>
          <w:b/>
          <w:szCs w:val="20"/>
        </w:rPr>
        <w:t xml:space="preserve">global </w:t>
      </w:r>
      <w:r w:rsidRPr="00C6189F">
        <w:rPr>
          <w:b/>
          <w:szCs w:val="20"/>
        </w:rPr>
        <w:t xml:space="preserve">en euros HT du candidat </w:t>
      </w:r>
      <w:r w:rsidRPr="00DC265B">
        <w:rPr>
          <w:b/>
          <w:szCs w:val="20"/>
        </w:rPr>
        <w:t>sur le dernier exercice disponible »</w:t>
      </w:r>
    </w:p>
    <w:p w:rsidR="0030511E" w:rsidRPr="00C876A6" w:rsidRDefault="0030511E" w:rsidP="0030511E">
      <w:pPr>
        <w:spacing w:before="0" w:after="0" w:line="240" w:lineRule="auto"/>
        <w:jc w:val="both"/>
        <w:rPr>
          <w:szCs w:val="20"/>
        </w:rPr>
      </w:pPr>
    </w:p>
    <w:p w:rsidR="0030511E" w:rsidRPr="002C4FF2" w:rsidRDefault="0030511E" w:rsidP="0030511E">
      <w:pPr>
        <w:spacing w:before="0" w:after="0" w:line="240" w:lineRule="auto"/>
        <w:jc w:val="both"/>
        <w:rPr>
          <w:szCs w:val="20"/>
        </w:rPr>
      </w:pPr>
      <w:r>
        <w:rPr>
          <w:szCs w:val="20"/>
        </w:rPr>
        <w:t>Dans l’hypothèse où sa société ferait partie d’un groupe, le candidat indique le chiffre d’affaires réalisé en propre par sa société et non celui réalisé par la société mère ou l’ensemble du groupe auquel il appartient.</w:t>
      </w:r>
    </w:p>
    <w:p w:rsidR="0030511E" w:rsidRPr="00C6189F" w:rsidRDefault="0030511E" w:rsidP="0030511E">
      <w:pPr>
        <w:spacing w:before="0" w:after="0" w:line="240" w:lineRule="auto"/>
        <w:jc w:val="both"/>
      </w:pPr>
    </w:p>
    <w:tbl>
      <w:tblPr>
        <w:tblW w:w="7441" w:type="dxa"/>
        <w:jc w:val="center"/>
        <w:tblLayout w:type="fixed"/>
        <w:tblCellMar>
          <w:left w:w="71" w:type="dxa"/>
          <w:right w:w="71" w:type="dxa"/>
        </w:tblCellMar>
        <w:tblLook w:val="0000" w:firstRow="0" w:lastRow="0" w:firstColumn="0" w:lastColumn="0" w:noHBand="0" w:noVBand="0"/>
      </w:tblPr>
      <w:tblGrid>
        <w:gridCol w:w="3194"/>
        <w:gridCol w:w="4247"/>
      </w:tblGrid>
      <w:tr w:rsidR="0030511E" w:rsidRPr="00241EB4" w:rsidTr="00A17A5E">
        <w:trPr>
          <w:jc w:val="center"/>
        </w:trPr>
        <w:tc>
          <w:tcPr>
            <w:tcW w:w="3194" w:type="dxa"/>
            <w:tcBorders>
              <w:bottom w:val="single" w:sz="4" w:space="0" w:color="000000"/>
              <w:right w:val="nil"/>
            </w:tcBorders>
          </w:tcPr>
          <w:p w:rsidR="0030511E" w:rsidRPr="00241EB4" w:rsidRDefault="0030511E" w:rsidP="00A17A5E">
            <w:pPr>
              <w:tabs>
                <w:tab w:val="left" w:pos="864"/>
              </w:tabs>
              <w:snapToGrid w:val="0"/>
              <w:spacing w:before="120" w:after="120" w:line="240" w:lineRule="auto"/>
              <w:ind w:left="136"/>
              <w:jc w:val="both"/>
              <w:rPr>
                <w:szCs w:val="20"/>
              </w:rPr>
            </w:pPr>
          </w:p>
        </w:tc>
        <w:tc>
          <w:tcPr>
            <w:tcW w:w="4247" w:type="dxa"/>
            <w:tcBorders>
              <w:top w:val="single" w:sz="4" w:space="0" w:color="000000"/>
              <w:left w:val="single" w:sz="4" w:space="0" w:color="000000"/>
              <w:bottom w:val="single" w:sz="8" w:space="0" w:color="000000"/>
              <w:right w:val="single" w:sz="8" w:space="0" w:color="000000"/>
            </w:tcBorders>
          </w:tcPr>
          <w:p w:rsidR="0030511E" w:rsidRPr="00EC653E" w:rsidRDefault="0030511E" w:rsidP="00A17A5E">
            <w:pPr>
              <w:tabs>
                <w:tab w:val="left" w:pos="864"/>
              </w:tabs>
              <w:snapToGrid w:val="0"/>
              <w:spacing w:before="120" w:after="120" w:line="240" w:lineRule="auto"/>
              <w:ind w:left="129"/>
              <w:jc w:val="both"/>
              <w:rPr>
                <w:b/>
                <w:szCs w:val="20"/>
              </w:rPr>
            </w:pPr>
            <w:r w:rsidRPr="00EC653E">
              <w:rPr>
                <w:b/>
                <w:szCs w:val="20"/>
              </w:rPr>
              <w:t>Exercice</w:t>
            </w:r>
          </w:p>
          <w:p w:rsidR="0030511E" w:rsidRPr="00EC653E" w:rsidRDefault="0030511E" w:rsidP="00A17A5E">
            <w:pPr>
              <w:spacing w:before="120" w:after="120" w:line="240" w:lineRule="auto"/>
              <w:ind w:left="89"/>
              <w:jc w:val="both"/>
              <w:rPr>
                <w:b/>
              </w:rPr>
            </w:pPr>
            <w:r>
              <w:rPr>
                <w:b/>
                <w:szCs w:val="20"/>
              </w:rPr>
              <w:t>Du ………au ...............</w:t>
            </w:r>
            <w:r w:rsidRPr="00EC653E">
              <w:rPr>
                <w:b/>
                <w:szCs w:val="20"/>
              </w:rPr>
              <w:t>.</w:t>
            </w:r>
          </w:p>
        </w:tc>
      </w:tr>
      <w:tr w:rsidR="0030511E" w:rsidRPr="00241EB4" w:rsidTr="00A17A5E">
        <w:trPr>
          <w:cantSplit/>
          <w:jc w:val="center"/>
        </w:trPr>
        <w:tc>
          <w:tcPr>
            <w:tcW w:w="3194" w:type="dxa"/>
            <w:tcBorders>
              <w:top w:val="single" w:sz="4" w:space="0" w:color="000000"/>
              <w:left w:val="single" w:sz="8" w:space="0" w:color="000000"/>
              <w:bottom w:val="single" w:sz="8" w:space="0" w:color="000000"/>
              <w:right w:val="nil"/>
            </w:tcBorders>
          </w:tcPr>
          <w:p w:rsidR="0030511E" w:rsidRPr="00241EB4" w:rsidRDefault="0030511E" w:rsidP="00A17A5E">
            <w:pPr>
              <w:tabs>
                <w:tab w:val="left" w:pos="864"/>
              </w:tabs>
              <w:snapToGrid w:val="0"/>
              <w:spacing w:before="120" w:after="120" w:line="240" w:lineRule="auto"/>
              <w:ind w:right="69"/>
              <w:jc w:val="both"/>
              <w:rPr>
                <w:szCs w:val="20"/>
              </w:rPr>
            </w:pPr>
            <w:r>
              <w:rPr>
                <w:szCs w:val="20"/>
              </w:rPr>
              <w:t>Chiffre d’affaires global</w:t>
            </w:r>
            <w:r w:rsidRPr="00241EB4">
              <w:rPr>
                <w:szCs w:val="20"/>
              </w:rPr>
              <w:t> :</w:t>
            </w:r>
          </w:p>
        </w:tc>
        <w:tc>
          <w:tcPr>
            <w:tcW w:w="4247" w:type="dxa"/>
            <w:tcBorders>
              <w:top w:val="nil"/>
              <w:left w:val="single" w:sz="8" w:space="0" w:color="000000"/>
              <w:bottom w:val="single" w:sz="8" w:space="0" w:color="000000"/>
              <w:right w:val="single" w:sz="8" w:space="0" w:color="000000"/>
            </w:tcBorders>
            <w:vAlign w:val="center"/>
          </w:tcPr>
          <w:p w:rsidR="0030511E" w:rsidRPr="00241EB4" w:rsidRDefault="0030511E" w:rsidP="00A17A5E">
            <w:pPr>
              <w:tabs>
                <w:tab w:val="left" w:pos="864"/>
              </w:tabs>
              <w:snapToGrid w:val="0"/>
              <w:spacing w:before="120" w:after="120" w:line="240" w:lineRule="auto"/>
              <w:ind w:right="100"/>
              <w:jc w:val="both"/>
              <w:rPr>
                <w:szCs w:val="20"/>
              </w:rPr>
            </w:pPr>
          </w:p>
        </w:tc>
      </w:tr>
    </w:tbl>
    <w:p w:rsidR="0030511E" w:rsidRDefault="0030511E" w:rsidP="0030511E">
      <w:pPr>
        <w:spacing w:before="0" w:after="0" w:line="240" w:lineRule="auto"/>
        <w:jc w:val="both"/>
      </w:pPr>
    </w:p>
    <w:p w:rsidR="0030511E" w:rsidRPr="00C6189F" w:rsidRDefault="0030511E" w:rsidP="0030511E">
      <w:pPr>
        <w:spacing w:before="0" w:after="0" w:line="240" w:lineRule="auto"/>
        <w:jc w:val="both"/>
      </w:pPr>
    </w:p>
    <w:p w:rsidR="0030511E" w:rsidRPr="00C6189F" w:rsidRDefault="0030511E" w:rsidP="0030511E">
      <w:pPr>
        <w:spacing w:before="0" w:after="0" w:line="240" w:lineRule="auto"/>
        <w:jc w:val="both"/>
      </w:pPr>
    </w:p>
    <w:p w:rsidR="0030511E" w:rsidRPr="00C6189F" w:rsidRDefault="0030511E" w:rsidP="0030511E">
      <w:pPr>
        <w:numPr>
          <w:ilvl w:val="0"/>
          <w:numId w:val="10"/>
        </w:numPr>
        <w:tabs>
          <w:tab w:val="clear" w:pos="720"/>
          <w:tab w:val="num" w:pos="480"/>
        </w:tabs>
        <w:spacing w:before="0" w:after="0" w:line="240" w:lineRule="auto"/>
        <w:ind w:left="480" w:hanging="480"/>
        <w:jc w:val="both"/>
        <w:rPr>
          <w:b/>
          <w:szCs w:val="20"/>
        </w:rPr>
      </w:pPr>
      <w:r w:rsidRPr="00C6189F">
        <w:rPr>
          <w:b/>
          <w:szCs w:val="20"/>
        </w:rPr>
        <w:t>Critère 2 : Nombre de références</w:t>
      </w:r>
      <w:r w:rsidR="004F4DE1">
        <w:rPr>
          <w:b/>
          <w:szCs w:val="20"/>
        </w:rPr>
        <w:t xml:space="preserve"> datées et chiffrées de moins de trois ans</w:t>
      </w:r>
    </w:p>
    <w:p w:rsidR="0030511E" w:rsidRPr="00C6189F" w:rsidRDefault="0030511E" w:rsidP="0030511E">
      <w:pPr>
        <w:spacing w:before="0" w:after="0" w:line="240" w:lineRule="auto"/>
        <w:jc w:val="both"/>
        <w:rPr>
          <w:szCs w:val="20"/>
        </w:rPr>
      </w:pPr>
    </w:p>
    <w:p w:rsidR="0030511E" w:rsidRPr="00C6189F" w:rsidRDefault="0030511E" w:rsidP="0030511E">
      <w:pPr>
        <w:spacing w:before="0" w:after="0" w:line="240" w:lineRule="auto"/>
        <w:jc w:val="both"/>
        <w:rPr>
          <w:szCs w:val="20"/>
        </w:rPr>
      </w:pPr>
      <w:r w:rsidRPr="00C6189F">
        <w:rPr>
          <w:szCs w:val="20"/>
        </w:rPr>
        <w:t xml:space="preserve">Le candidat indique dans le tableau ci-dessous les références de moins de trois ans pour des prestations </w:t>
      </w:r>
      <w:r w:rsidRPr="00DC265B">
        <w:rPr>
          <w:szCs w:val="20"/>
        </w:rPr>
        <w:t>comparables</w:t>
      </w:r>
      <w:r w:rsidRPr="00C6189F">
        <w:rPr>
          <w:szCs w:val="20"/>
        </w:rPr>
        <w:t xml:space="preserve"> à celles objet de la consultation auprès d’autres </w:t>
      </w:r>
      <w:r>
        <w:rPr>
          <w:szCs w:val="20"/>
        </w:rPr>
        <w:t>clients en renseignant, la date, la description et le montant des prestations réalisées, ainsi que les noms, adresses des clients concernés</w:t>
      </w:r>
      <w:r w:rsidRPr="00C6189F">
        <w:rPr>
          <w:szCs w:val="20"/>
        </w:rPr>
        <w:t>.</w:t>
      </w:r>
    </w:p>
    <w:p w:rsidR="0030511E" w:rsidRPr="00C6189F" w:rsidRDefault="0030511E" w:rsidP="0030511E">
      <w:pPr>
        <w:spacing w:before="0" w:after="0" w:line="240" w:lineRule="auto"/>
        <w:jc w:val="both"/>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1"/>
        <w:gridCol w:w="4028"/>
        <w:gridCol w:w="1903"/>
        <w:gridCol w:w="2263"/>
      </w:tblGrid>
      <w:tr w:rsidR="0030511E" w:rsidRPr="0015204A" w:rsidTr="00A17A5E">
        <w:tc>
          <w:tcPr>
            <w:tcW w:w="1668" w:type="dxa"/>
            <w:shd w:val="clear" w:color="auto" w:fill="E0E0E0"/>
            <w:vAlign w:val="center"/>
          </w:tcPr>
          <w:p w:rsidR="0030511E" w:rsidRPr="0015204A" w:rsidRDefault="0030511E" w:rsidP="00A17A5E">
            <w:pPr>
              <w:spacing w:line="240" w:lineRule="auto"/>
              <w:jc w:val="center"/>
              <w:rPr>
                <w:b/>
                <w:szCs w:val="20"/>
              </w:rPr>
            </w:pPr>
            <w:r w:rsidRPr="0015204A">
              <w:rPr>
                <w:b/>
                <w:szCs w:val="20"/>
              </w:rPr>
              <w:t>Date et/ou durée d’exécution</w:t>
            </w:r>
          </w:p>
        </w:tc>
        <w:tc>
          <w:tcPr>
            <w:tcW w:w="4080" w:type="dxa"/>
            <w:shd w:val="clear" w:color="auto" w:fill="E0E0E0"/>
            <w:vAlign w:val="center"/>
          </w:tcPr>
          <w:p w:rsidR="0030511E" w:rsidRPr="0015204A" w:rsidRDefault="0030511E" w:rsidP="00A17A5E">
            <w:pPr>
              <w:spacing w:line="240" w:lineRule="auto"/>
              <w:jc w:val="center"/>
              <w:rPr>
                <w:b/>
                <w:szCs w:val="20"/>
              </w:rPr>
            </w:pPr>
            <w:r w:rsidRPr="0015204A">
              <w:rPr>
                <w:b/>
                <w:szCs w:val="20"/>
              </w:rPr>
              <w:t>Description des prestations réalisées</w:t>
            </w:r>
          </w:p>
        </w:tc>
        <w:tc>
          <w:tcPr>
            <w:tcW w:w="1920" w:type="dxa"/>
            <w:shd w:val="clear" w:color="auto" w:fill="E0E0E0"/>
            <w:vAlign w:val="center"/>
          </w:tcPr>
          <w:p w:rsidR="0030511E" w:rsidRPr="0015204A" w:rsidRDefault="0030511E" w:rsidP="00A17A5E">
            <w:pPr>
              <w:spacing w:line="240" w:lineRule="auto"/>
              <w:jc w:val="center"/>
              <w:rPr>
                <w:b/>
                <w:szCs w:val="20"/>
              </w:rPr>
            </w:pPr>
            <w:r w:rsidRPr="0015204A">
              <w:rPr>
                <w:b/>
                <w:szCs w:val="20"/>
              </w:rPr>
              <w:t>Montant sur la durée totale</w:t>
            </w:r>
          </w:p>
          <w:p w:rsidR="0030511E" w:rsidRPr="0015204A" w:rsidRDefault="0030511E" w:rsidP="00A17A5E">
            <w:pPr>
              <w:spacing w:line="240" w:lineRule="auto"/>
              <w:jc w:val="center"/>
              <w:rPr>
                <w:b/>
                <w:szCs w:val="20"/>
              </w:rPr>
            </w:pPr>
            <w:r w:rsidRPr="0015204A">
              <w:rPr>
                <w:b/>
                <w:szCs w:val="20"/>
              </w:rPr>
              <w:t>en euros TTC</w:t>
            </w:r>
          </w:p>
        </w:tc>
        <w:tc>
          <w:tcPr>
            <w:tcW w:w="2280" w:type="dxa"/>
            <w:shd w:val="clear" w:color="auto" w:fill="E0E0E0"/>
            <w:vAlign w:val="center"/>
          </w:tcPr>
          <w:p w:rsidR="0030511E" w:rsidRPr="0015204A" w:rsidRDefault="0030511E" w:rsidP="00A17A5E">
            <w:pPr>
              <w:spacing w:line="240" w:lineRule="auto"/>
              <w:jc w:val="center"/>
              <w:rPr>
                <w:b/>
                <w:szCs w:val="20"/>
              </w:rPr>
            </w:pPr>
            <w:r w:rsidRPr="0015204A">
              <w:rPr>
                <w:b/>
                <w:szCs w:val="20"/>
              </w:rPr>
              <w:t>Destinataire</w:t>
            </w:r>
          </w:p>
        </w:tc>
      </w:tr>
      <w:tr w:rsidR="0030511E" w:rsidRPr="0015204A" w:rsidTr="00A17A5E">
        <w:trPr>
          <w:trHeight w:val="1531"/>
        </w:trPr>
        <w:tc>
          <w:tcPr>
            <w:tcW w:w="1668" w:type="dxa"/>
            <w:shd w:val="clear" w:color="auto" w:fill="auto"/>
          </w:tcPr>
          <w:p w:rsidR="0030511E" w:rsidRPr="0015204A" w:rsidRDefault="0030511E" w:rsidP="00A17A5E">
            <w:pPr>
              <w:spacing w:before="0" w:after="0" w:line="240" w:lineRule="auto"/>
              <w:jc w:val="both"/>
              <w:rPr>
                <w:szCs w:val="20"/>
              </w:rPr>
            </w:pPr>
          </w:p>
        </w:tc>
        <w:tc>
          <w:tcPr>
            <w:tcW w:w="4080" w:type="dxa"/>
            <w:shd w:val="clear" w:color="auto" w:fill="auto"/>
          </w:tcPr>
          <w:p w:rsidR="0030511E" w:rsidRPr="0015204A" w:rsidRDefault="0030511E" w:rsidP="00A17A5E">
            <w:pPr>
              <w:spacing w:before="0" w:after="0" w:line="240" w:lineRule="auto"/>
              <w:jc w:val="both"/>
              <w:rPr>
                <w:szCs w:val="20"/>
              </w:rPr>
            </w:pPr>
          </w:p>
        </w:tc>
        <w:tc>
          <w:tcPr>
            <w:tcW w:w="1920" w:type="dxa"/>
            <w:shd w:val="clear" w:color="auto" w:fill="auto"/>
          </w:tcPr>
          <w:p w:rsidR="0030511E" w:rsidRPr="0015204A" w:rsidRDefault="0030511E" w:rsidP="00A17A5E">
            <w:pPr>
              <w:spacing w:before="0" w:after="0" w:line="240" w:lineRule="auto"/>
              <w:jc w:val="both"/>
              <w:rPr>
                <w:szCs w:val="20"/>
              </w:rPr>
            </w:pPr>
          </w:p>
        </w:tc>
        <w:tc>
          <w:tcPr>
            <w:tcW w:w="2280" w:type="dxa"/>
            <w:shd w:val="clear" w:color="auto" w:fill="auto"/>
          </w:tcPr>
          <w:p w:rsidR="0030511E" w:rsidRPr="0015204A" w:rsidRDefault="0030511E" w:rsidP="00A17A5E">
            <w:pPr>
              <w:spacing w:before="0" w:after="0" w:line="240" w:lineRule="auto"/>
              <w:jc w:val="both"/>
              <w:rPr>
                <w:szCs w:val="20"/>
              </w:rPr>
            </w:pPr>
          </w:p>
        </w:tc>
      </w:tr>
      <w:tr w:rsidR="0030511E" w:rsidRPr="0015204A" w:rsidTr="00A17A5E">
        <w:trPr>
          <w:trHeight w:val="1531"/>
        </w:trPr>
        <w:tc>
          <w:tcPr>
            <w:tcW w:w="1668" w:type="dxa"/>
            <w:shd w:val="clear" w:color="auto" w:fill="auto"/>
          </w:tcPr>
          <w:p w:rsidR="0030511E" w:rsidRPr="0015204A" w:rsidRDefault="0030511E" w:rsidP="00A17A5E">
            <w:pPr>
              <w:spacing w:before="0" w:after="0" w:line="240" w:lineRule="auto"/>
              <w:jc w:val="both"/>
              <w:rPr>
                <w:szCs w:val="20"/>
              </w:rPr>
            </w:pPr>
          </w:p>
        </w:tc>
        <w:tc>
          <w:tcPr>
            <w:tcW w:w="4080" w:type="dxa"/>
            <w:shd w:val="clear" w:color="auto" w:fill="auto"/>
          </w:tcPr>
          <w:p w:rsidR="0030511E" w:rsidRPr="0015204A" w:rsidRDefault="0030511E" w:rsidP="00A17A5E">
            <w:pPr>
              <w:spacing w:before="0" w:after="0" w:line="240" w:lineRule="auto"/>
              <w:jc w:val="both"/>
              <w:rPr>
                <w:szCs w:val="20"/>
              </w:rPr>
            </w:pPr>
          </w:p>
        </w:tc>
        <w:tc>
          <w:tcPr>
            <w:tcW w:w="1920" w:type="dxa"/>
            <w:shd w:val="clear" w:color="auto" w:fill="auto"/>
          </w:tcPr>
          <w:p w:rsidR="0030511E" w:rsidRPr="0015204A" w:rsidRDefault="0030511E" w:rsidP="00A17A5E">
            <w:pPr>
              <w:spacing w:before="0" w:after="0" w:line="240" w:lineRule="auto"/>
              <w:jc w:val="both"/>
              <w:rPr>
                <w:szCs w:val="20"/>
              </w:rPr>
            </w:pPr>
          </w:p>
        </w:tc>
        <w:tc>
          <w:tcPr>
            <w:tcW w:w="2280" w:type="dxa"/>
            <w:shd w:val="clear" w:color="auto" w:fill="auto"/>
          </w:tcPr>
          <w:p w:rsidR="0030511E" w:rsidRPr="0015204A" w:rsidRDefault="0030511E" w:rsidP="00A17A5E">
            <w:pPr>
              <w:spacing w:before="0" w:after="0" w:line="240" w:lineRule="auto"/>
              <w:jc w:val="both"/>
              <w:rPr>
                <w:szCs w:val="20"/>
              </w:rPr>
            </w:pPr>
          </w:p>
        </w:tc>
      </w:tr>
      <w:tr w:rsidR="0030511E" w:rsidRPr="0015204A" w:rsidTr="00A17A5E">
        <w:trPr>
          <w:trHeight w:val="1531"/>
        </w:trPr>
        <w:tc>
          <w:tcPr>
            <w:tcW w:w="1668" w:type="dxa"/>
            <w:shd w:val="clear" w:color="auto" w:fill="auto"/>
          </w:tcPr>
          <w:p w:rsidR="0030511E" w:rsidRPr="0015204A" w:rsidRDefault="0030511E" w:rsidP="00A17A5E">
            <w:pPr>
              <w:spacing w:before="0" w:after="0" w:line="240" w:lineRule="auto"/>
              <w:jc w:val="both"/>
              <w:rPr>
                <w:szCs w:val="20"/>
              </w:rPr>
            </w:pPr>
          </w:p>
        </w:tc>
        <w:tc>
          <w:tcPr>
            <w:tcW w:w="4080" w:type="dxa"/>
            <w:shd w:val="clear" w:color="auto" w:fill="auto"/>
          </w:tcPr>
          <w:p w:rsidR="0030511E" w:rsidRPr="0015204A" w:rsidRDefault="0030511E" w:rsidP="00A17A5E">
            <w:pPr>
              <w:spacing w:before="0" w:after="0" w:line="240" w:lineRule="auto"/>
              <w:jc w:val="both"/>
              <w:rPr>
                <w:szCs w:val="20"/>
              </w:rPr>
            </w:pPr>
          </w:p>
        </w:tc>
        <w:tc>
          <w:tcPr>
            <w:tcW w:w="1920" w:type="dxa"/>
            <w:shd w:val="clear" w:color="auto" w:fill="auto"/>
          </w:tcPr>
          <w:p w:rsidR="0030511E" w:rsidRPr="0015204A" w:rsidRDefault="0030511E" w:rsidP="00A17A5E">
            <w:pPr>
              <w:spacing w:before="0" w:after="0" w:line="240" w:lineRule="auto"/>
              <w:jc w:val="both"/>
              <w:rPr>
                <w:szCs w:val="20"/>
              </w:rPr>
            </w:pPr>
          </w:p>
        </w:tc>
        <w:tc>
          <w:tcPr>
            <w:tcW w:w="2280" w:type="dxa"/>
            <w:shd w:val="clear" w:color="auto" w:fill="auto"/>
          </w:tcPr>
          <w:p w:rsidR="0030511E" w:rsidRPr="0015204A" w:rsidRDefault="0030511E" w:rsidP="00A17A5E">
            <w:pPr>
              <w:spacing w:before="0" w:after="0" w:line="240" w:lineRule="auto"/>
              <w:jc w:val="both"/>
              <w:rPr>
                <w:szCs w:val="20"/>
              </w:rPr>
            </w:pPr>
          </w:p>
        </w:tc>
      </w:tr>
      <w:tr w:rsidR="0030511E" w:rsidRPr="0015204A" w:rsidTr="00A17A5E">
        <w:trPr>
          <w:trHeight w:val="1531"/>
        </w:trPr>
        <w:tc>
          <w:tcPr>
            <w:tcW w:w="1668" w:type="dxa"/>
            <w:shd w:val="clear" w:color="auto" w:fill="auto"/>
          </w:tcPr>
          <w:p w:rsidR="0030511E" w:rsidRPr="0015204A" w:rsidRDefault="0030511E" w:rsidP="00A17A5E">
            <w:pPr>
              <w:spacing w:before="0" w:after="0" w:line="240" w:lineRule="auto"/>
              <w:jc w:val="both"/>
              <w:rPr>
                <w:szCs w:val="20"/>
              </w:rPr>
            </w:pPr>
          </w:p>
        </w:tc>
        <w:tc>
          <w:tcPr>
            <w:tcW w:w="4080" w:type="dxa"/>
            <w:shd w:val="clear" w:color="auto" w:fill="auto"/>
          </w:tcPr>
          <w:p w:rsidR="0030511E" w:rsidRPr="0015204A" w:rsidRDefault="0030511E" w:rsidP="00A17A5E">
            <w:pPr>
              <w:spacing w:before="0" w:after="0" w:line="240" w:lineRule="auto"/>
              <w:jc w:val="both"/>
              <w:rPr>
                <w:szCs w:val="20"/>
              </w:rPr>
            </w:pPr>
          </w:p>
        </w:tc>
        <w:tc>
          <w:tcPr>
            <w:tcW w:w="1920" w:type="dxa"/>
            <w:shd w:val="clear" w:color="auto" w:fill="auto"/>
          </w:tcPr>
          <w:p w:rsidR="0030511E" w:rsidRPr="0015204A" w:rsidRDefault="0030511E" w:rsidP="00A17A5E">
            <w:pPr>
              <w:spacing w:before="0" w:after="0" w:line="240" w:lineRule="auto"/>
              <w:jc w:val="both"/>
              <w:rPr>
                <w:szCs w:val="20"/>
              </w:rPr>
            </w:pPr>
          </w:p>
        </w:tc>
        <w:tc>
          <w:tcPr>
            <w:tcW w:w="2280" w:type="dxa"/>
            <w:shd w:val="clear" w:color="auto" w:fill="auto"/>
          </w:tcPr>
          <w:p w:rsidR="0030511E" w:rsidRPr="0015204A" w:rsidRDefault="0030511E" w:rsidP="00A17A5E">
            <w:pPr>
              <w:spacing w:before="0" w:after="0" w:line="240" w:lineRule="auto"/>
              <w:jc w:val="both"/>
              <w:rPr>
                <w:szCs w:val="20"/>
              </w:rPr>
            </w:pPr>
          </w:p>
        </w:tc>
      </w:tr>
      <w:tr w:rsidR="0030511E" w:rsidRPr="0015204A" w:rsidTr="00A17A5E">
        <w:trPr>
          <w:trHeight w:val="1531"/>
        </w:trPr>
        <w:tc>
          <w:tcPr>
            <w:tcW w:w="1668" w:type="dxa"/>
            <w:shd w:val="clear" w:color="auto" w:fill="auto"/>
          </w:tcPr>
          <w:p w:rsidR="0030511E" w:rsidRPr="0015204A" w:rsidRDefault="0030511E" w:rsidP="00A17A5E">
            <w:pPr>
              <w:spacing w:before="0" w:after="0" w:line="240" w:lineRule="auto"/>
              <w:jc w:val="both"/>
              <w:rPr>
                <w:szCs w:val="20"/>
              </w:rPr>
            </w:pPr>
          </w:p>
        </w:tc>
        <w:tc>
          <w:tcPr>
            <w:tcW w:w="4080" w:type="dxa"/>
            <w:shd w:val="clear" w:color="auto" w:fill="auto"/>
          </w:tcPr>
          <w:p w:rsidR="0030511E" w:rsidRPr="0015204A" w:rsidRDefault="0030511E" w:rsidP="00A17A5E">
            <w:pPr>
              <w:spacing w:before="0" w:after="0" w:line="240" w:lineRule="auto"/>
              <w:jc w:val="both"/>
              <w:rPr>
                <w:szCs w:val="20"/>
              </w:rPr>
            </w:pPr>
          </w:p>
        </w:tc>
        <w:tc>
          <w:tcPr>
            <w:tcW w:w="1920" w:type="dxa"/>
            <w:shd w:val="clear" w:color="auto" w:fill="auto"/>
          </w:tcPr>
          <w:p w:rsidR="0030511E" w:rsidRPr="0015204A" w:rsidRDefault="0030511E" w:rsidP="00A17A5E">
            <w:pPr>
              <w:spacing w:before="0" w:after="0" w:line="240" w:lineRule="auto"/>
              <w:jc w:val="both"/>
              <w:rPr>
                <w:szCs w:val="20"/>
              </w:rPr>
            </w:pPr>
          </w:p>
        </w:tc>
        <w:tc>
          <w:tcPr>
            <w:tcW w:w="2280" w:type="dxa"/>
            <w:shd w:val="clear" w:color="auto" w:fill="auto"/>
          </w:tcPr>
          <w:p w:rsidR="0030511E" w:rsidRPr="0015204A" w:rsidRDefault="0030511E" w:rsidP="00A17A5E">
            <w:pPr>
              <w:spacing w:before="0" w:after="0" w:line="240" w:lineRule="auto"/>
              <w:jc w:val="both"/>
              <w:rPr>
                <w:szCs w:val="20"/>
              </w:rPr>
            </w:pPr>
          </w:p>
        </w:tc>
      </w:tr>
    </w:tbl>
    <w:p w:rsidR="0030511E" w:rsidRPr="00C6189F" w:rsidRDefault="0030511E" w:rsidP="0030511E">
      <w:pPr>
        <w:spacing w:before="0" w:after="0" w:line="240" w:lineRule="auto"/>
        <w:jc w:val="both"/>
        <w:rPr>
          <w:szCs w:val="20"/>
        </w:rPr>
      </w:pPr>
    </w:p>
    <w:p w:rsidR="0030511E" w:rsidRDefault="0030511E" w:rsidP="0030511E">
      <w:pPr>
        <w:spacing w:before="0" w:after="0" w:line="240" w:lineRule="auto"/>
        <w:jc w:val="both"/>
        <w:rPr>
          <w:szCs w:val="20"/>
        </w:rPr>
      </w:pPr>
    </w:p>
    <w:p w:rsidR="004D3FFC" w:rsidRDefault="004D3FFC" w:rsidP="0030511E">
      <w:pPr>
        <w:spacing w:before="0" w:after="0" w:line="240" w:lineRule="auto"/>
        <w:jc w:val="both"/>
        <w:rPr>
          <w:szCs w:val="20"/>
        </w:rPr>
      </w:pPr>
    </w:p>
    <w:p w:rsidR="004D3FFC" w:rsidRPr="004D3FFC" w:rsidRDefault="004D3FFC" w:rsidP="004D3FFC">
      <w:pPr>
        <w:numPr>
          <w:ilvl w:val="0"/>
          <w:numId w:val="10"/>
        </w:numPr>
        <w:tabs>
          <w:tab w:val="clear" w:pos="720"/>
          <w:tab w:val="num" w:pos="480"/>
        </w:tabs>
        <w:spacing w:before="0" w:after="0" w:line="240" w:lineRule="auto"/>
        <w:ind w:left="480" w:hanging="480"/>
        <w:jc w:val="both"/>
        <w:rPr>
          <w:b/>
          <w:szCs w:val="20"/>
        </w:rPr>
      </w:pPr>
      <w:r w:rsidRPr="004D3FFC">
        <w:rPr>
          <w:b/>
          <w:szCs w:val="20"/>
        </w:rPr>
        <w:t>Critère 3 : Existence d’un centre d’appel dédié aux services de support dont la langue principale est le Français, couvrant une plage horaire de service de 8h00 à 18h00.</w:t>
      </w:r>
    </w:p>
    <w:p w:rsidR="004D3FFC" w:rsidRDefault="004D3FFC" w:rsidP="0030511E">
      <w:pPr>
        <w:spacing w:before="0" w:after="0" w:line="240" w:lineRule="auto"/>
        <w:jc w:val="both"/>
        <w:rPr>
          <w:szCs w:val="20"/>
        </w:rPr>
      </w:pPr>
    </w:p>
    <w:p w:rsidR="004D3FFC" w:rsidRDefault="004D3FFC" w:rsidP="0030511E">
      <w:pPr>
        <w:spacing w:before="0" w:after="0" w:line="240" w:lineRule="auto"/>
        <w:jc w:val="both"/>
        <w:rPr>
          <w:szCs w:val="20"/>
        </w:rPr>
      </w:pPr>
      <w:r>
        <w:rPr>
          <w:szCs w:val="20"/>
        </w:rPr>
        <w:t xml:space="preserve">Le candidat indique </w:t>
      </w:r>
      <w:r w:rsidR="00A70212">
        <w:rPr>
          <w:szCs w:val="20"/>
        </w:rPr>
        <w:t>s’il</w:t>
      </w:r>
      <w:r>
        <w:rPr>
          <w:szCs w:val="20"/>
        </w:rPr>
        <w:t xml:space="preserve"> dispose d’un </w:t>
      </w:r>
      <w:r w:rsidRPr="00E10123">
        <w:rPr>
          <w:color w:val="000000" w:themeColor="text1"/>
        </w:rPr>
        <w:t>centre d’appel dédié aux services de support dont la langue principale est le Français, couvrant une plage hor</w:t>
      </w:r>
      <w:r>
        <w:rPr>
          <w:color w:val="000000" w:themeColor="text1"/>
        </w:rPr>
        <w:t>aire de service de 8h00 à 18h00. Le cas échéant, il indique le nombre de centre d’appel de ce type dont il dispose</w:t>
      </w:r>
      <w:r w:rsidR="00FF460F">
        <w:rPr>
          <w:color w:val="000000" w:themeColor="text1"/>
        </w:rPr>
        <w:t xml:space="preserve"> : </w:t>
      </w:r>
    </w:p>
    <w:p w:rsidR="004D3FFC" w:rsidRDefault="004D3FFC" w:rsidP="0030511E">
      <w:pPr>
        <w:spacing w:before="0" w:after="0" w:line="240" w:lineRule="auto"/>
        <w:jc w:val="both"/>
        <w:rPr>
          <w:szCs w:val="20"/>
        </w:rPr>
      </w:pPr>
    </w:p>
    <w:p w:rsidR="00FF460F" w:rsidRDefault="00FF460F" w:rsidP="0030511E">
      <w:pPr>
        <w:spacing w:before="0" w:after="0" w:line="240" w:lineRule="auto"/>
        <w:jc w:val="both"/>
        <w:rPr>
          <w:szCs w:val="20"/>
        </w:rPr>
      </w:pPr>
      <w:r w:rsidRPr="00C6189F">
        <w:t>………………………………………………………………</w:t>
      </w:r>
      <w:r>
        <w:t>…………………………………………………………….</w:t>
      </w:r>
    </w:p>
    <w:p w:rsidR="004D3FFC" w:rsidRDefault="004D3FFC" w:rsidP="0030511E">
      <w:pPr>
        <w:spacing w:before="0" w:after="0" w:line="240" w:lineRule="auto"/>
        <w:jc w:val="both"/>
        <w:rPr>
          <w:szCs w:val="20"/>
        </w:rPr>
      </w:pPr>
    </w:p>
    <w:p w:rsidR="0030511E" w:rsidRPr="00C6189F" w:rsidRDefault="0030511E" w:rsidP="0030511E">
      <w:pPr>
        <w:spacing w:before="0" w:after="0" w:line="240" w:lineRule="auto"/>
        <w:jc w:val="both"/>
        <w:rPr>
          <w:szCs w:val="20"/>
        </w:rPr>
      </w:pPr>
    </w:p>
    <w:p w:rsidR="0030511E" w:rsidRPr="00C6189F" w:rsidRDefault="004D3FFC" w:rsidP="00FF460F">
      <w:pPr>
        <w:numPr>
          <w:ilvl w:val="0"/>
          <w:numId w:val="10"/>
        </w:numPr>
        <w:spacing w:before="0" w:after="0" w:line="240" w:lineRule="auto"/>
        <w:jc w:val="both"/>
        <w:rPr>
          <w:b/>
          <w:szCs w:val="20"/>
        </w:rPr>
      </w:pPr>
      <w:r>
        <w:rPr>
          <w:b/>
          <w:szCs w:val="20"/>
        </w:rPr>
        <w:t>Critère 4</w:t>
      </w:r>
      <w:r w:rsidR="0030511E" w:rsidRPr="00C6189F">
        <w:rPr>
          <w:b/>
          <w:szCs w:val="20"/>
        </w:rPr>
        <w:t xml:space="preserve"> : Nombre de ressources du candidat </w:t>
      </w:r>
      <w:r w:rsidR="00FF460F" w:rsidRPr="00FF460F">
        <w:rPr>
          <w:b/>
          <w:szCs w:val="20"/>
        </w:rPr>
        <w:t>spécialisées dans le domaine de l’assistance.</w:t>
      </w:r>
    </w:p>
    <w:p w:rsidR="0030511E" w:rsidRPr="00C6189F" w:rsidRDefault="0030511E" w:rsidP="0030511E">
      <w:pPr>
        <w:spacing w:before="0" w:after="0" w:line="240" w:lineRule="auto"/>
        <w:jc w:val="both"/>
        <w:rPr>
          <w:szCs w:val="20"/>
        </w:rPr>
      </w:pPr>
    </w:p>
    <w:p w:rsidR="0030511E" w:rsidRPr="00C6189F" w:rsidRDefault="0030511E" w:rsidP="0030511E">
      <w:pPr>
        <w:spacing w:before="0" w:after="0" w:line="240" w:lineRule="auto"/>
        <w:jc w:val="both"/>
        <w:rPr>
          <w:szCs w:val="20"/>
        </w:rPr>
      </w:pPr>
      <w:r w:rsidRPr="00C6189F">
        <w:rPr>
          <w:szCs w:val="20"/>
        </w:rPr>
        <w:t xml:space="preserve">Le candidat indique au sein de son effectif le nombre de personnes </w:t>
      </w:r>
      <w:r w:rsidR="00AB0D99" w:rsidRPr="00AB0D99">
        <w:rPr>
          <w:szCs w:val="20"/>
        </w:rPr>
        <w:t>affectées à l’activité objet du présent marché</w:t>
      </w:r>
      <w:r>
        <w:rPr>
          <w:szCs w:val="20"/>
        </w:rPr>
        <w:t>.</w:t>
      </w:r>
    </w:p>
    <w:p w:rsidR="0030511E" w:rsidRPr="00C6189F" w:rsidRDefault="0030511E" w:rsidP="0030511E">
      <w:pPr>
        <w:spacing w:before="0" w:after="0" w:line="240" w:lineRule="auto"/>
        <w:jc w:val="both"/>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1"/>
        <w:gridCol w:w="4904"/>
      </w:tblGrid>
      <w:tr w:rsidR="0030511E" w:rsidRPr="0015204A" w:rsidTr="00A17A5E">
        <w:trPr>
          <w:trHeight w:val="445"/>
        </w:trPr>
        <w:tc>
          <w:tcPr>
            <w:tcW w:w="4951" w:type="dxa"/>
            <w:shd w:val="clear" w:color="auto" w:fill="auto"/>
            <w:vAlign w:val="center"/>
          </w:tcPr>
          <w:p w:rsidR="0030511E" w:rsidRPr="0015204A" w:rsidRDefault="0030511E" w:rsidP="00A17A5E">
            <w:pPr>
              <w:spacing w:before="0" w:after="0" w:line="240" w:lineRule="auto"/>
              <w:jc w:val="both"/>
              <w:rPr>
                <w:szCs w:val="20"/>
              </w:rPr>
            </w:pPr>
            <w:r w:rsidRPr="0015204A">
              <w:rPr>
                <w:szCs w:val="20"/>
              </w:rPr>
              <w:t>Effectif global</w:t>
            </w:r>
          </w:p>
        </w:tc>
        <w:tc>
          <w:tcPr>
            <w:tcW w:w="4904" w:type="dxa"/>
            <w:shd w:val="clear" w:color="auto" w:fill="auto"/>
            <w:vAlign w:val="center"/>
          </w:tcPr>
          <w:p w:rsidR="0030511E" w:rsidRPr="0015204A" w:rsidRDefault="0030511E" w:rsidP="00A17A5E">
            <w:pPr>
              <w:spacing w:before="0" w:after="0" w:line="240" w:lineRule="auto"/>
              <w:jc w:val="both"/>
              <w:rPr>
                <w:szCs w:val="20"/>
              </w:rPr>
            </w:pPr>
          </w:p>
        </w:tc>
      </w:tr>
      <w:tr w:rsidR="0030511E" w:rsidRPr="0015204A" w:rsidTr="00A17A5E">
        <w:trPr>
          <w:trHeight w:val="2146"/>
        </w:trPr>
        <w:tc>
          <w:tcPr>
            <w:tcW w:w="4951" w:type="dxa"/>
            <w:shd w:val="clear" w:color="auto" w:fill="auto"/>
          </w:tcPr>
          <w:p w:rsidR="0030511E" w:rsidRDefault="0030511E" w:rsidP="00A17A5E">
            <w:pPr>
              <w:spacing w:before="0" w:after="0" w:line="240" w:lineRule="auto"/>
              <w:jc w:val="both"/>
              <w:rPr>
                <w:color w:val="FF0000"/>
                <w:szCs w:val="20"/>
              </w:rPr>
            </w:pPr>
          </w:p>
          <w:p w:rsidR="0030511E" w:rsidRPr="0015204A" w:rsidRDefault="00AB0D99" w:rsidP="00AB0D99">
            <w:pPr>
              <w:spacing w:before="0" w:after="0" w:line="240" w:lineRule="auto"/>
              <w:jc w:val="both"/>
              <w:rPr>
                <w:szCs w:val="20"/>
              </w:rPr>
            </w:pPr>
            <w:r>
              <w:rPr>
                <w:szCs w:val="20"/>
              </w:rPr>
              <w:t>d</w:t>
            </w:r>
            <w:r w:rsidR="0030511E" w:rsidRPr="001C00F4">
              <w:rPr>
                <w:szCs w:val="20"/>
              </w:rPr>
              <w:t xml:space="preserve">ont </w:t>
            </w:r>
            <w:r>
              <w:rPr>
                <w:szCs w:val="20"/>
              </w:rPr>
              <w:t>pour</w:t>
            </w:r>
            <w:r w:rsidRPr="00AB0D99">
              <w:rPr>
                <w:szCs w:val="20"/>
              </w:rPr>
              <w:t xml:space="preserve"> l’activité objet du présent marché</w:t>
            </w:r>
          </w:p>
        </w:tc>
        <w:tc>
          <w:tcPr>
            <w:tcW w:w="4904" w:type="dxa"/>
            <w:shd w:val="clear" w:color="auto" w:fill="auto"/>
          </w:tcPr>
          <w:p w:rsidR="0030511E" w:rsidRPr="0015204A" w:rsidRDefault="0030511E" w:rsidP="00A17A5E">
            <w:pPr>
              <w:spacing w:before="0" w:after="0" w:line="240" w:lineRule="auto"/>
              <w:jc w:val="both"/>
              <w:rPr>
                <w:szCs w:val="20"/>
              </w:rPr>
            </w:pPr>
          </w:p>
        </w:tc>
      </w:tr>
    </w:tbl>
    <w:p w:rsidR="0030511E" w:rsidRPr="00C6189F" w:rsidRDefault="0030511E" w:rsidP="0030511E">
      <w:pPr>
        <w:spacing w:before="0" w:after="0" w:line="240" w:lineRule="auto"/>
        <w:jc w:val="both"/>
        <w:rPr>
          <w:szCs w:val="20"/>
        </w:rPr>
      </w:pPr>
    </w:p>
    <w:p w:rsidR="0030511E" w:rsidRDefault="0030511E" w:rsidP="0030511E">
      <w:pPr>
        <w:spacing w:before="0" w:after="0" w:line="240" w:lineRule="auto"/>
        <w:jc w:val="both"/>
        <w:rPr>
          <w:szCs w:val="20"/>
        </w:rPr>
      </w:pPr>
    </w:p>
    <w:p w:rsidR="0030511E" w:rsidRPr="00C6189F" w:rsidRDefault="0030511E" w:rsidP="0030511E">
      <w:pPr>
        <w:spacing w:before="0" w:after="0" w:line="240" w:lineRule="auto"/>
        <w:jc w:val="both"/>
        <w:rPr>
          <w:szCs w:val="20"/>
        </w:rPr>
      </w:pPr>
    </w:p>
    <w:p w:rsidR="0030511E" w:rsidRPr="00C6189F" w:rsidRDefault="00FF460F" w:rsidP="0030511E">
      <w:pPr>
        <w:numPr>
          <w:ilvl w:val="0"/>
          <w:numId w:val="10"/>
        </w:numPr>
        <w:tabs>
          <w:tab w:val="clear" w:pos="720"/>
          <w:tab w:val="num" w:pos="480"/>
        </w:tabs>
        <w:spacing w:before="0" w:after="0" w:line="240" w:lineRule="auto"/>
        <w:ind w:left="480" w:hanging="480"/>
        <w:jc w:val="both"/>
        <w:rPr>
          <w:b/>
          <w:szCs w:val="20"/>
        </w:rPr>
      </w:pPr>
      <w:r>
        <w:rPr>
          <w:b/>
          <w:szCs w:val="20"/>
        </w:rPr>
        <w:t>Critère 5</w:t>
      </w:r>
      <w:r w:rsidR="0030511E" w:rsidRPr="00C6189F">
        <w:rPr>
          <w:b/>
          <w:szCs w:val="20"/>
        </w:rPr>
        <w:t> : Processus (démarche) qualité.</w:t>
      </w:r>
    </w:p>
    <w:p w:rsidR="0030511E" w:rsidRPr="00C6189F" w:rsidRDefault="0030511E" w:rsidP="0030511E">
      <w:pPr>
        <w:spacing w:before="0" w:after="0" w:line="240" w:lineRule="auto"/>
        <w:jc w:val="both"/>
      </w:pPr>
    </w:p>
    <w:p w:rsidR="0030511E" w:rsidRPr="00C6189F" w:rsidRDefault="0030511E" w:rsidP="0030511E">
      <w:pPr>
        <w:spacing w:before="0" w:after="0" w:line="240" w:lineRule="auto"/>
        <w:jc w:val="both"/>
      </w:pPr>
      <w:r w:rsidRPr="00C6189F">
        <w:t>Le candidat coche la case correspondante et joint tout élément utile à l’appréciation de ce critère.</w:t>
      </w:r>
    </w:p>
    <w:p w:rsidR="0030511E" w:rsidRPr="00C6189F" w:rsidRDefault="0030511E" w:rsidP="0030511E">
      <w:pPr>
        <w:spacing w:before="0" w:after="0" w:line="240" w:lineRule="auto"/>
        <w:jc w:val="both"/>
      </w:pPr>
    </w:p>
    <w:p w:rsidR="0030511E" w:rsidRPr="00C6189F" w:rsidRDefault="0030511E" w:rsidP="0030511E">
      <w:pPr>
        <w:spacing w:before="0" w:after="0" w:line="240" w:lineRule="auto"/>
        <w:jc w:val="both"/>
      </w:pPr>
      <w:r w:rsidRPr="00C6189F">
        <w:t>Le candidat</w:t>
      </w:r>
      <w:r w:rsidRPr="00C6189F">
        <w:tab/>
      </w:r>
      <w:r w:rsidRPr="00C6189F">
        <w:sym w:font="Wingdings" w:char="F071"/>
      </w:r>
      <w:r w:rsidRPr="00C6189F">
        <w:tab/>
        <w:t>a un processus certifié :………………………………………………………………</w:t>
      </w:r>
    </w:p>
    <w:p w:rsidR="0030511E" w:rsidRPr="00C6189F" w:rsidRDefault="0030511E" w:rsidP="0030511E">
      <w:pPr>
        <w:spacing w:before="0" w:after="0" w:line="240" w:lineRule="auto"/>
        <w:jc w:val="both"/>
        <w:rPr>
          <w:i/>
        </w:rPr>
      </w:pPr>
      <w:r w:rsidRPr="00C6189F">
        <w:rPr>
          <w:i/>
        </w:rPr>
        <w:tab/>
      </w:r>
      <w:r w:rsidRPr="00C6189F">
        <w:rPr>
          <w:i/>
        </w:rPr>
        <w:tab/>
      </w:r>
      <w:r w:rsidRPr="00C6189F">
        <w:rPr>
          <w:i/>
        </w:rPr>
        <w:tab/>
        <w:t>(le candidat indique lequel)</w:t>
      </w:r>
    </w:p>
    <w:p w:rsidR="0030511E" w:rsidRPr="00C6189F" w:rsidRDefault="0030511E" w:rsidP="0030511E">
      <w:pPr>
        <w:spacing w:before="0" w:after="0" w:line="240" w:lineRule="auto"/>
        <w:jc w:val="both"/>
      </w:pPr>
    </w:p>
    <w:p w:rsidR="0030511E" w:rsidRPr="00C6189F" w:rsidRDefault="0030511E" w:rsidP="0030511E">
      <w:pPr>
        <w:spacing w:before="0" w:after="0" w:line="240" w:lineRule="auto"/>
        <w:jc w:val="both"/>
      </w:pPr>
      <w:r w:rsidRPr="00C6189F">
        <w:tab/>
      </w:r>
      <w:r w:rsidRPr="00C6189F">
        <w:tab/>
      </w:r>
      <w:r w:rsidRPr="00C6189F">
        <w:sym w:font="Wingdings" w:char="F071"/>
      </w:r>
      <w:r w:rsidRPr="00C6189F">
        <w:tab/>
        <w:t>a un processus propre à sa société non certifié</w:t>
      </w:r>
    </w:p>
    <w:p w:rsidR="0030511E" w:rsidRPr="00C6189F" w:rsidRDefault="0030511E" w:rsidP="0030511E">
      <w:pPr>
        <w:spacing w:before="0" w:after="0" w:line="240" w:lineRule="auto"/>
        <w:jc w:val="both"/>
        <w:rPr>
          <w:i/>
        </w:rPr>
      </w:pPr>
      <w:r w:rsidRPr="00C6189F">
        <w:rPr>
          <w:i/>
        </w:rPr>
        <w:tab/>
      </w:r>
      <w:r w:rsidRPr="00C6189F">
        <w:rPr>
          <w:i/>
        </w:rPr>
        <w:tab/>
      </w:r>
      <w:r w:rsidRPr="00C6189F">
        <w:rPr>
          <w:i/>
        </w:rPr>
        <w:tab/>
        <w:t>(le candidat précise les caractéristiques de ce processus)</w:t>
      </w:r>
    </w:p>
    <w:p w:rsidR="0030511E" w:rsidRPr="00C6189F" w:rsidRDefault="0030511E" w:rsidP="0030511E">
      <w:pPr>
        <w:spacing w:before="0" w:after="0" w:line="240" w:lineRule="auto"/>
        <w:jc w:val="both"/>
      </w:pPr>
    </w:p>
    <w:p w:rsidR="0030511E" w:rsidRPr="00C6189F" w:rsidRDefault="0030511E" w:rsidP="0030511E">
      <w:pPr>
        <w:spacing w:before="0" w:after="0" w:line="240" w:lineRule="auto"/>
        <w:jc w:val="both"/>
      </w:pPr>
      <w:r w:rsidRPr="00C6189F">
        <w:tab/>
      </w:r>
      <w:r w:rsidRPr="00C6189F">
        <w:tab/>
      </w:r>
      <w:r w:rsidRPr="00C6189F">
        <w:sym w:font="Wingdings" w:char="F071"/>
      </w:r>
      <w:r w:rsidRPr="00C6189F">
        <w:tab/>
        <w:t>n’a pas de processus qualité.</w:t>
      </w:r>
    </w:p>
    <w:p w:rsidR="0030511E" w:rsidRPr="00162BDA" w:rsidRDefault="0030511E" w:rsidP="0030511E">
      <w:pPr>
        <w:tabs>
          <w:tab w:val="left" w:pos="9593"/>
        </w:tabs>
        <w:spacing w:before="0" w:after="0" w:line="240" w:lineRule="auto"/>
        <w:jc w:val="both"/>
        <w:rPr>
          <w:szCs w:val="20"/>
        </w:rPr>
      </w:pPr>
    </w:p>
    <w:p w:rsidR="0030511E" w:rsidRPr="009B2D01" w:rsidRDefault="0030511E" w:rsidP="0030511E">
      <w:pPr>
        <w:autoSpaceDE w:val="0"/>
        <w:autoSpaceDN w:val="0"/>
        <w:adjustRightInd w:val="0"/>
        <w:spacing w:before="0" w:after="0" w:line="240" w:lineRule="auto"/>
        <w:jc w:val="both"/>
        <w:rPr>
          <w:szCs w:val="22"/>
        </w:rPr>
      </w:pPr>
    </w:p>
    <w:p w:rsidR="0030511E" w:rsidRPr="009B2D01" w:rsidRDefault="0030511E" w:rsidP="000C7EF1">
      <w:pPr>
        <w:autoSpaceDE w:val="0"/>
        <w:autoSpaceDN w:val="0"/>
        <w:adjustRightInd w:val="0"/>
        <w:spacing w:before="0" w:after="0" w:line="240" w:lineRule="auto"/>
        <w:ind w:left="426"/>
        <w:jc w:val="both"/>
        <w:rPr>
          <w:szCs w:val="22"/>
        </w:rPr>
      </w:pPr>
      <w:bookmarkStart w:id="0" w:name="_GoBack"/>
      <w:bookmarkEnd w:id="0"/>
    </w:p>
    <w:sectPr w:rsidR="0030511E" w:rsidRPr="009B2D01" w:rsidSect="00F04BD7">
      <w:footerReference w:type="default" r:id="rId8"/>
      <w:footnotePr>
        <w:numFmt w:val="chicago"/>
        <w:numRestart w:val="eachPage"/>
      </w:footnotePr>
      <w:endnotePr>
        <w:numFmt w:val="decimal"/>
      </w:endnotePr>
      <w:pgSz w:w="11907" w:h="16840" w:code="9"/>
      <w:pgMar w:top="1134" w:right="1134" w:bottom="1134" w:left="1134" w:header="567"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50FF" w:rsidRDefault="00F550FF">
      <w:r>
        <w:separator/>
      </w:r>
    </w:p>
  </w:endnote>
  <w:endnote w:type="continuationSeparator" w:id="0">
    <w:p w:rsidR="00F550FF" w:rsidRDefault="00F55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Arial Gras">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Narrow">
    <w:altName w:val="Arial Narrow"/>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0FF" w:rsidRPr="00F00E88" w:rsidRDefault="008F5D49">
    <w:pPr>
      <w:pStyle w:val="Pieddepage"/>
      <w:rPr>
        <w:sz w:val="18"/>
        <w:szCs w:val="18"/>
      </w:rPr>
    </w:pPr>
    <w:r>
      <w:t>MEN-SG-AOO-25027</w:t>
    </w:r>
    <w:r w:rsidR="003D4DF4">
      <w:t xml:space="preserve"> –</w:t>
    </w:r>
    <w:r w:rsidR="003D4DF4" w:rsidRPr="00BD14BB">
      <w:t xml:space="preserve"> </w:t>
    </w:r>
    <w:r>
      <w:t>PFE3</w:t>
    </w:r>
    <w:r w:rsidR="00F550FF" w:rsidRPr="00BA4FDE">
      <w:t>- RC</w:t>
    </w:r>
    <w:r w:rsidR="001E6363">
      <w:t xml:space="preserve"> annexe 3</w:t>
    </w:r>
    <w:r w:rsidR="003D4DF4">
      <w:tab/>
    </w:r>
    <w:r w:rsidR="00F550FF" w:rsidRPr="00E35C5D">
      <w:rPr>
        <w:sz w:val="18"/>
        <w:szCs w:val="18"/>
      </w:rPr>
      <w:tab/>
      <w:t xml:space="preserve">Page </w:t>
    </w:r>
    <w:r w:rsidR="00F550FF" w:rsidRPr="00E35C5D">
      <w:rPr>
        <w:sz w:val="18"/>
        <w:szCs w:val="18"/>
      </w:rPr>
      <w:fldChar w:fldCharType="begin"/>
    </w:r>
    <w:r w:rsidR="00F550FF" w:rsidRPr="00E35C5D">
      <w:rPr>
        <w:sz w:val="18"/>
        <w:szCs w:val="18"/>
      </w:rPr>
      <w:instrText>PAGE  \* Arabic  \* MERGEFORMAT</w:instrText>
    </w:r>
    <w:r w:rsidR="00F550FF" w:rsidRPr="00E35C5D">
      <w:rPr>
        <w:sz w:val="18"/>
        <w:szCs w:val="18"/>
      </w:rPr>
      <w:fldChar w:fldCharType="separate"/>
    </w:r>
    <w:r>
      <w:rPr>
        <w:noProof/>
        <w:sz w:val="18"/>
        <w:szCs w:val="18"/>
      </w:rPr>
      <w:t>1</w:t>
    </w:r>
    <w:r w:rsidR="00F550FF" w:rsidRPr="00E35C5D">
      <w:rPr>
        <w:sz w:val="18"/>
        <w:szCs w:val="18"/>
      </w:rPr>
      <w:fldChar w:fldCharType="end"/>
    </w:r>
    <w:r w:rsidR="00F550FF" w:rsidRPr="00E35C5D">
      <w:rPr>
        <w:sz w:val="18"/>
        <w:szCs w:val="18"/>
      </w:rPr>
      <w:t xml:space="preserve"> sur </w:t>
    </w:r>
    <w:r w:rsidR="00F550FF" w:rsidRPr="00E35C5D">
      <w:rPr>
        <w:sz w:val="18"/>
        <w:szCs w:val="18"/>
      </w:rPr>
      <w:fldChar w:fldCharType="begin"/>
    </w:r>
    <w:r w:rsidR="00F550FF" w:rsidRPr="00E35C5D">
      <w:rPr>
        <w:sz w:val="18"/>
        <w:szCs w:val="18"/>
      </w:rPr>
      <w:instrText>NUMPAGES  \* Arabic  \* MERGEFORMAT</w:instrText>
    </w:r>
    <w:r w:rsidR="00F550FF" w:rsidRPr="00E35C5D">
      <w:rPr>
        <w:sz w:val="18"/>
        <w:szCs w:val="18"/>
      </w:rPr>
      <w:fldChar w:fldCharType="separate"/>
    </w:r>
    <w:r>
      <w:rPr>
        <w:noProof/>
        <w:sz w:val="18"/>
        <w:szCs w:val="18"/>
      </w:rPr>
      <w:t>2</w:t>
    </w:r>
    <w:r w:rsidR="00F550FF" w:rsidRPr="00E35C5D">
      <w:rPr>
        <w:sz w:val="18"/>
        <w:szCs w:val="18"/>
      </w:rPr>
      <w:fldChar w:fldCharType="end"/>
    </w:r>
    <w:bookmarkStart w:id="1" w:name="_Toc296285817"/>
    <w:bookmarkStart w:id="2" w:name="_Toc296285985"/>
    <w:bookmarkStart w:id="3" w:name="_Toc296589614"/>
    <w:bookmarkEnd w:id="1"/>
    <w:bookmarkEnd w:id="2"/>
    <w:bookmarkEnd w:id="3"/>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50FF" w:rsidRDefault="00F550FF">
      <w:r>
        <w:separator/>
      </w:r>
    </w:p>
  </w:footnote>
  <w:footnote w:type="continuationSeparator" w:id="0">
    <w:p w:rsidR="00F550FF" w:rsidRDefault="00F550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617C541C"/>
    <w:lvl w:ilvl="0">
      <w:start w:val="1"/>
      <w:numFmt w:val="bullet"/>
      <w:pStyle w:val="Style3"/>
      <w:lvlText w:val=""/>
      <w:lvlJc w:val="left"/>
      <w:pPr>
        <w:tabs>
          <w:tab w:val="num" w:pos="567"/>
        </w:tabs>
        <w:ind w:left="794" w:hanging="227"/>
      </w:pPr>
      <w:rPr>
        <w:rFonts w:ascii="Wingdings" w:hAnsi="Wingdings" w:hint="default"/>
      </w:rPr>
    </w:lvl>
  </w:abstractNum>
  <w:abstractNum w:abstractNumId="1" w15:restartNumberingAfterBreak="0">
    <w:nsid w:val="FFFFFF88"/>
    <w:multiLevelType w:val="singleLevel"/>
    <w:tmpl w:val="3A82E4F6"/>
    <w:lvl w:ilvl="0">
      <w:start w:val="1"/>
      <w:numFmt w:val="decimal"/>
      <w:pStyle w:val="Listenumros"/>
      <w:lvlText w:val="%1."/>
      <w:lvlJc w:val="left"/>
      <w:pPr>
        <w:tabs>
          <w:tab w:val="num" w:pos="360"/>
        </w:tabs>
        <w:ind w:left="360" w:hanging="360"/>
      </w:pPr>
      <w:rPr>
        <w:rFonts w:ascii="Arial" w:hAnsi="Arial" w:hint="default"/>
        <w:b w:val="0"/>
        <w:i w:val="0"/>
        <w:sz w:val="20"/>
      </w:rPr>
    </w:lvl>
  </w:abstractNum>
  <w:abstractNum w:abstractNumId="2"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Wingdings" w:hAnsi="Wingdings"/>
        <w:sz w:val="20"/>
      </w:rPr>
    </w:lvl>
  </w:abstractNum>
  <w:abstractNum w:abstractNumId="3" w15:restartNumberingAfterBreak="0">
    <w:nsid w:val="00000009"/>
    <w:multiLevelType w:val="singleLevel"/>
    <w:tmpl w:val="00000009"/>
    <w:name w:val="WW8Num9"/>
    <w:lvl w:ilvl="0">
      <w:start w:val="5"/>
      <w:numFmt w:val="bullet"/>
      <w:lvlText w:val="-"/>
      <w:lvlJc w:val="left"/>
      <w:pPr>
        <w:tabs>
          <w:tab w:val="num" w:pos="720"/>
        </w:tabs>
        <w:ind w:left="720" w:hanging="360"/>
      </w:pPr>
      <w:rPr>
        <w:rFonts w:ascii="Arial" w:hAnsi="Arial"/>
      </w:rPr>
    </w:lvl>
  </w:abstractNum>
  <w:abstractNum w:abstractNumId="4" w15:restartNumberingAfterBreak="0">
    <w:nsid w:val="0B30726B"/>
    <w:multiLevelType w:val="hybridMultilevel"/>
    <w:tmpl w:val="A998D7AC"/>
    <w:lvl w:ilvl="0" w:tplc="20327014">
      <w:start w:val="9"/>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056419"/>
    <w:multiLevelType w:val="hybridMultilevel"/>
    <w:tmpl w:val="DF4028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F31498"/>
    <w:multiLevelType w:val="hybridMultilevel"/>
    <w:tmpl w:val="5E821B4C"/>
    <w:lvl w:ilvl="0" w:tplc="040C0017">
      <w:start w:val="2"/>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3A304F8"/>
    <w:multiLevelType w:val="hybridMultilevel"/>
    <w:tmpl w:val="BE30C5CA"/>
    <w:lvl w:ilvl="0" w:tplc="20327014">
      <w:start w:val="9"/>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408237F"/>
    <w:multiLevelType w:val="hybridMultilevel"/>
    <w:tmpl w:val="7108ACEC"/>
    <w:lvl w:ilvl="0" w:tplc="43F22ABC">
      <w:start w:val="1"/>
      <w:numFmt w:val="bullet"/>
      <w:pStyle w:val="normal-BLOC"/>
      <w:lvlText w:val=""/>
      <w:lvlJc w:val="left"/>
      <w:pPr>
        <w:tabs>
          <w:tab w:val="num" w:pos="1080"/>
        </w:tabs>
        <w:ind w:left="1080" w:hanging="360"/>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55217F1"/>
    <w:multiLevelType w:val="hybridMultilevel"/>
    <w:tmpl w:val="AFA85FDE"/>
    <w:lvl w:ilvl="0" w:tplc="AF0CE206">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0" w15:restartNumberingAfterBreak="0">
    <w:nsid w:val="17F9583D"/>
    <w:multiLevelType w:val="hybridMultilevel"/>
    <w:tmpl w:val="297E3412"/>
    <w:lvl w:ilvl="0" w:tplc="0C3EE824">
      <w:start w:val="1"/>
      <w:numFmt w:val="bullet"/>
      <w:pStyle w:val="Style1"/>
      <w:lvlText w:val=""/>
      <w:lvlJc w:val="left"/>
      <w:pPr>
        <w:tabs>
          <w:tab w:val="num" w:pos="360"/>
        </w:tabs>
        <w:ind w:left="360" w:hanging="36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65395E"/>
    <w:multiLevelType w:val="hybridMultilevel"/>
    <w:tmpl w:val="A60A5910"/>
    <w:lvl w:ilvl="0" w:tplc="20327014">
      <w:start w:val="9"/>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D0B60DD"/>
    <w:multiLevelType w:val="multilevel"/>
    <w:tmpl w:val="ED80F998"/>
    <w:lvl w:ilvl="0">
      <w:start w:val="1"/>
      <w:numFmt w:val="bullet"/>
      <w:pStyle w:val="StyleStyleListeAvant3ptAprs3ptInterligneExacteme"/>
      <w:suff w:val="space"/>
      <w:lvlText w:val=""/>
      <w:lvlJc w:val="left"/>
      <w:pPr>
        <w:ind w:left="0" w:firstLine="0"/>
      </w:pPr>
      <w:rPr>
        <w:rFonts w:ascii="Symbol" w:hAnsi="Symbol" w:hint="default"/>
        <w:b/>
        <w:i w:val="0"/>
        <w:caps/>
        <w:strike w:val="0"/>
        <w:dstrike w:val="0"/>
        <w:vanish w:val="0"/>
        <w:color w:val="000000"/>
        <w:sz w:val="20"/>
        <w:vertAlign w:val="baseline"/>
      </w:rPr>
    </w:lvl>
    <w:lvl w:ilvl="1">
      <w:start w:val="1"/>
      <w:numFmt w:val="bullet"/>
      <w:suff w:val="space"/>
      <w:lvlText w:val=""/>
      <w:lvlJc w:val="left"/>
      <w:pPr>
        <w:ind w:left="1077" w:hanging="368"/>
      </w:pPr>
      <w:rPr>
        <w:rFonts w:ascii="Symbol" w:hAnsi="Symbol" w:hint="default"/>
        <w:b/>
        <w:i w:val="0"/>
        <w:caps w:val="0"/>
        <w:sz w:val="20"/>
      </w:rPr>
    </w:lvl>
    <w:lvl w:ilvl="2">
      <w:start w:val="1"/>
      <w:numFmt w:val="bullet"/>
      <w:suff w:val="space"/>
      <w:lvlText w:val=""/>
      <w:lvlJc w:val="left"/>
      <w:pPr>
        <w:ind w:left="1548" w:hanging="130"/>
      </w:pPr>
      <w:rPr>
        <w:rFonts w:ascii="Symbol" w:hAnsi="Symbol" w:hint="default"/>
        <w:b/>
        <w:i w:val="0"/>
        <w:sz w:val="20"/>
      </w:rPr>
    </w:lvl>
    <w:lvl w:ilvl="3">
      <w:start w:val="1"/>
      <w:numFmt w:val="bullet"/>
      <w:lvlRestart w:val="0"/>
      <w:suff w:val="space"/>
      <w:lvlText w:val=""/>
      <w:lvlJc w:val="left"/>
      <w:pPr>
        <w:ind w:left="2682" w:hanging="556"/>
      </w:pPr>
      <w:rPr>
        <w:rFonts w:ascii="Symbol" w:hAnsi="Symbol" w:hint="default"/>
        <w:b/>
        <w:i w:val="0"/>
        <w:sz w:val="20"/>
      </w:rPr>
    </w:lvl>
    <w:lvl w:ilvl="4">
      <w:start w:val="1"/>
      <w:numFmt w:val="bullet"/>
      <w:lvlText w:val=""/>
      <w:lvlJc w:val="left"/>
      <w:pPr>
        <w:tabs>
          <w:tab w:val="num" w:pos="3484"/>
        </w:tabs>
        <w:ind w:left="3124" w:hanging="289"/>
      </w:pPr>
      <w:rPr>
        <w:rFonts w:ascii="Symbol" w:hAnsi="Symbol" w:hint="default"/>
      </w:rPr>
    </w:lvl>
    <w:lvl w:ilvl="5">
      <w:start w:val="1"/>
      <w:numFmt w:val="lowerLetter"/>
      <w:lvlText w:val="(%6)"/>
      <w:lvlJc w:val="left"/>
      <w:pPr>
        <w:tabs>
          <w:tab w:val="num" w:pos="4204"/>
        </w:tabs>
        <w:ind w:left="3844" w:firstLine="0"/>
      </w:pPr>
      <w:rPr>
        <w:rFonts w:hint="default"/>
      </w:rPr>
    </w:lvl>
    <w:lvl w:ilvl="6">
      <w:start w:val="1"/>
      <w:numFmt w:val="lowerRoman"/>
      <w:lvlText w:val="(%7)"/>
      <w:lvlJc w:val="left"/>
      <w:pPr>
        <w:tabs>
          <w:tab w:val="num" w:pos="4924"/>
        </w:tabs>
        <w:ind w:left="4564" w:firstLine="0"/>
      </w:pPr>
      <w:rPr>
        <w:rFonts w:hint="default"/>
      </w:rPr>
    </w:lvl>
    <w:lvl w:ilvl="7">
      <w:start w:val="1"/>
      <w:numFmt w:val="lowerLetter"/>
      <w:lvlText w:val="(%8)"/>
      <w:lvlJc w:val="left"/>
      <w:pPr>
        <w:tabs>
          <w:tab w:val="num" w:pos="5644"/>
        </w:tabs>
        <w:ind w:left="5284" w:firstLine="0"/>
      </w:pPr>
      <w:rPr>
        <w:rFonts w:hint="default"/>
      </w:rPr>
    </w:lvl>
    <w:lvl w:ilvl="8">
      <w:start w:val="1"/>
      <w:numFmt w:val="lowerRoman"/>
      <w:lvlText w:val="(%9)"/>
      <w:lvlJc w:val="left"/>
      <w:pPr>
        <w:tabs>
          <w:tab w:val="num" w:pos="6364"/>
        </w:tabs>
        <w:ind w:left="6004" w:firstLine="0"/>
      </w:pPr>
      <w:rPr>
        <w:rFonts w:hint="default"/>
      </w:rPr>
    </w:lvl>
  </w:abstractNum>
  <w:abstractNum w:abstractNumId="13" w15:restartNumberingAfterBreak="0">
    <w:nsid w:val="1D806AC9"/>
    <w:multiLevelType w:val="hybridMultilevel"/>
    <w:tmpl w:val="4B88126C"/>
    <w:lvl w:ilvl="0" w:tplc="D2CA1178">
      <w:start w:val="1"/>
      <w:numFmt w:val="bullet"/>
      <w:lvlText w:val="-"/>
      <w:lvlJc w:val="left"/>
      <w:pPr>
        <w:ind w:left="720" w:hanging="360"/>
      </w:pPr>
      <w:rPr>
        <w:rFonts w:ascii="Arial" w:hAnsi="Arial" w:hint="default"/>
      </w:rPr>
    </w:lvl>
    <w:lvl w:ilvl="1" w:tplc="4008E3A6">
      <w:numFmt w:val="bullet"/>
      <w:lvlText w:val="•"/>
      <w:lvlJc w:val="left"/>
      <w:pPr>
        <w:ind w:left="1785" w:hanging="705"/>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490647C"/>
    <w:multiLevelType w:val="multilevel"/>
    <w:tmpl w:val="53F2CCB4"/>
    <w:lvl w:ilvl="0">
      <w:start w:val="7"/>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88B054B"/>
    <w:multiLevelType w:val="hybridMultilevel"/>
    <w:tmpl w:val="790A0F8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0CE14F3"/>
    <w:multiLevelType w:val="hybridMultilevel"/>
    <w:tmpl w:val="B538AEE6"/>
    <w:styleLink w:val="Style4import"/>
    <w:lvl w:ilvl="0" w:tplc="64B4D06C">
      <w:start w:val="1"/>
      <w:numFmt w:val="bullet"/>
      <w:lvlText w:val="·"/>
      <w:lvlJc w:val="left"/>
      <w:pPr>
        <w:ind w:left="720" w:hanging="41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018D22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F6ED55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A92F0A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44EF80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17213B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A32E68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220EA7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1782E4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3477769F"/>
    <w:multiLevelType w:val="multilevel"/>
    <w:tmpl w:val="04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3B5447D4"/>
    <w:multiLevelType w:val="hybridMultilevel"/>
    <w:tmpl w:val="CB00688C"/>
    <w:lvl w:ilvl="0" w:tplc="38FA2A18">
      <w:start w:val="1"/>
      <w:numFmt w:val="bullet"/>
      <w:lvlText w:val=""/>
      <w:lvlJc w:val="center"/>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FEA28F8"/>
    <w:multiLevelType w:val="hybridMultilevel"/>
    <w:tmpl w:val="567C49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3820630"/>
    <w:multiLevelType w:val="hybridMultilevel"/>
    <w:tmpl w:val="B538AEE6"/>
    <w:numStyleLink w:val="Style4import"/>
  </w:abstractNum>
  <w:abstractNum w:abstractNumId="21" w15:restartNumberingAfterBreak="0">
    <w:nsid w:val="451D1A46"/>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5F80C4E"/>
    <w:multiLevelType w:val="hybridMultilevel"/>
    <w:tmpl w:val="793081A4"/>
    <w:lvl w:ilvl="0" w:tplc="20327014">
      <w:start w:val="9"/>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8BF7C83"/>
    <w:multiLevelType w:val="hybridMultilevel"/>
    <w:tmpl w:val="F5FC6E8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4C6C009D"/>
    <w:multiLevelType w:val="hybridMultilevel"/>
    <w:tmpl w:val="6EAAC842"/>
    <w:lvl w:ilvl="0" w:tplc="20327014">
      <w:start w:val="9"/>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D1E2DA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EB4157A"/>
    <w:multiLevelType w:val="multilevel"/>
    <w:tmpl w:val="0C8CA3BC"/>
    <w:lvl w:ilvl="0">
      <w:start w:val="1"/>
      <w:numFmt w:val="bullet"/>
      <w:pStyle w:val="StyleStyleListeSoulignementSoulignement"/>
      <w:suff w:val="space"/>
      <w:lvlText w:val=""/>
      <w:lvlJc w:val="left"/>
      <w:pPr>
        <w:ind w:left="170" w:hanging="170"/>
      </w:pPr>
      <w:rPr>
        <w:rFonts w:ascii="Wingdings" w:hAnsi="Wingdings" w:hint="default"/>
        <w:b/>
        <w:i w:val="0"/>
        <w:caps/>
        <w:strike w:val="0"/>
        <w:dstrike w:val="0"/>
        <w:vanish w:val="0"/>
        <w:color w:val="000000"/>
        <w:sz w:val="20"/>
        <w:vertAlign w:val="baseline"/>
      </w:rPr>
    </w:lvl>
    <w:lvl w:ilvl="1">
      <w:start w:val="1"/>
      <w:numFmt w:val="bullet"/>
      <w:suff w:val="space"/>
      <w:lvlText w:val=""/>
      <w:lvlJc w:val="left"/>
      <w:pPr>
        <w:ind w:left="1094" w:hanging="170"/>
      </w:pPr>
      <w:rPr>
        <w:rFonts w:ascii="Symbol" w:hAnsi="Symbol" w:hint="default"/>
        <w:b/>
        <w:i w:val="0"/>
        <w:caps w:val="0"/>
        <w:sz w:val="20"/>
      </w:rPr>
    </w:lvl>
    <w:lvl w:ilvl="2">
      <w:start w:val="1"/>
      <w:numFmt w:val="bullet"/>
      <w:suff w:val="space"/>
      <w:lvlText w:val=""/>
      <w:lvlJc w:val="left"/>
      <w:pPr>
        <w:ind w:left="1588" w:hanging="170"/>
      </w:pPr>
      <w:rPr>
        <w:rFonts w:ascii="Symbol" w:hAnsi="Symbol" w:hint="default"/>
        <w:b/>
        <w:i w:val="0"/>
        <w:sz w:val="20"/>
      </w:rPr>
    </w:lvl>
    <w:lvl w:ilvl="3">
      <w:start w:val="1"/>
      <w:numFmt w:val="bullet"/>
      <w:lvlRestart w:val="0"/>
      <w:suff w:val="space"/>
      <w:lvlText w:val=""/>
      <w:lvlJc w:val="left"/>
      <w:pPr>
        <w:ind w:left="2155" w:hanging="170"/>
      </w:pPr>
      <w:rPr>
        <w:rFonts w:ascii="Symbol" w:hAnsi="Symbol" w:hint="default"/>
        <w:b/>
        <w:i w:val="0"/>
        <w:sz w:val="20"/>
      </w:rPr>
    </w:lvl>
    <w:lvl w:ilvl="4">
      <w:start w:val="1"/>
      <w:numFmt w:val="decimal"/>
      <w:suff w:val="space"/>
      <w:lvlText w:val="(%5)"/>
      <w:lvlJc w:val="left"/>
      <w:pPr>
        <w:ind w:left="3345" w:hanging="226"/>
      </w:pPr>
      <w:rPr>
        <w:rFonts w:cs="Times New Roman" w:hint="default"/>
      </w:rPr>
    </w:lvl>
    <w:lvl w:ilvl="5">
      <w:start w:val="1"/>
      <w:numFmt w:val="lowerLetter"/>
      <w:lvlText w:val="(%6)"/>
      <w:lvlJc w:val="left"/>
      <w:pPr>
        <w:tabs>
          <w:tab w:val="num" w:pos="4317"/>
        </w:tabs>
        <w:ind w:left="3957"/>
      </w:pPr>
      <w:rPr>
        <w:rFonts w:cs="Times New Roman" w:hint="default"/>
      </w:rPr>
    </w:lvl>
    <w:lvl w:ilvl="6">
      <w:start w:val="1"/>
      <w:numFmt w:val="lowerRoman"/>
      <w:lvlText w:val="(%7)"/>
      <w:lvlJc w:val="left"/>
      <w:pPr>
        <w:tabs>
          <w:tab w:val="num" w:pos="5037"/>
        </w:tabs>
        <w:ind w:left="4677"/>
      </w:pPr>
      <w:rPr>
        <w:rFonts w:cs="Times New Roman" w:hint="default"/>
      </w:rPr>
    </w:lvl>
    <w:lvl w:ilvl="7">
      <w:start w:val="1"/>
      <w:numFmt w:val="lowerLetter"/>
      <w:lvlText w:val="(%8)"/>
      <w:lvlJc w:val="left"/>
      <w:pPr>
        <w:tabs>
          <w:tab w:val="num" w:pos="5757"/>
        </w:tabs>
        <w:ind w:left="5397"/>
      </w:pPr>
      <w:rPr>
        <w:rFonts w:cs="Times New Roman" w:hint="default"/>
      </w:rPr>
    </w:lvl>
    <w:lvl w:ilvl="8">
      <w:start w:val="1"/>
      <w:numFmt w:val="lowerRoman"/>
      <w:lvlText w:val="(%9)"/>
      <w:lvlJc w:val="left"/>
      <w:pPr>
        <w:tabs>
          <w:tab w:val="num" w:pos="6477"/>
        </w:tabs>
        <w:ind w:left="6117"/>
      </w:pPr>
      <w:rPr>
        <w:rFonts w:cs="Times New Roman" w:hint="default"/>
      </w:rPr>
    </w:lvl>
  </w:abstractNum>
  <w:abstractNum w:abstractNumId="27" w15:restartNumberingAfterBreak="0">
    <w:nsid w:val="50510C3D"/>
    <w:multiLevelType w:val="hybridMultilevel"/>
    <w:tmpl w:val="82F694BE"/>
    <w:lvl w:ilvl="0" w:tplc="FFFFFFFF">
      <w:start w:val="1"/>
      <w:numFmt w:val="bullet"/>
      <w:pStyle w:val="StyleListepucesGras"/>
      <w:lvlText w:val=""/>
      <w:lvlJc w:val="left"/>
      <w:pPr>
        <w:tabs>
          <w:tab w:val="num" w:pos="57"/>
        </w:tabs>
        <w:ind w:left="113" w:hanging="113"/>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35B0EB2"/>
    <w:multiLevelType w:val="hybridMultilevel"/>
    <w:tmpl w:val="97D6768E"/>
    <w:lvl w:ilvl="0" w:tplc="9662B47C">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9" w15:restartNumberingAfterBreak="0">
    <w:nsid w:val="58516F4A"/>
    <w:multiLevelType w:val="multilevel"/>
    <w:tmpl w:val="4E00D216"/>
    <w:lvl w:ilvl="0">
      <w:start w:val="1"/>
      <w:numFmt w:val="decimal"/>
      <w:pStyle w:val="Titre1"/>
      <w:suff w:val="space"/>
      <w:lvlText w:val="article %1/"/>
      <w:lvlJc w:val="left"/>
      <w:pPr>
        <w:ind w:left="2694" w:firstLine="0"/>
      </w:pPr>
      <w:rPr>
        <w:rFonts w:ascii="Arial Narrow" w:hAnsi="Arial Narrow" w:hint="default"/>
        <w:b/>
        <w:i w:val="0"/>
        <w:caps/>
        <w:strike w:val="0"/>
        <w:dstrike w:val="0"/>
        <w:vanish w:val="0"/>
        <w:color w:val="auto"/>
        <w:sz w:val="24"/>
        <w:szCs w:val="24"/>
        <w:vertAlign w:val="baseline"/>
      </w:rPr>
    </w:lvl>
    <w:lvl w:ilvl="1">
      <w:start w:val="1"/>
      <w:numFmt w:val="decimal"/>
      <w:pStyle w:val="Titre2"/>
      <w:suff w:val="space"/>
      <w:lvlText w:val="%1.%2/"/>
      <w:lvlJc w:val="left"/>
      <w:pPr>
        <w:ind w:left="284" w:firstLine="0"/>
      </w:pPr>
      <w:rPr>
        <w:rFonts w:ascii="Arial Narrow" w:hAnsi="Arial Narrow" w:hint="default"/>
        <w:b/>
        <w:i w:val="0"/>
        <w:caps w:val="0"/>
        <w:sz w:val="24"/>
        <w:szCs w:val="24"/>
      </w:rPr>
    </w:lvl>
    <w:lvl w:ilvl="2">
      <w:start w:val="1"/>
      <w:numFmt w:val="decimal"/>
      <w:pStyle w:val="Titre3"/>
      <w:suff w:val="space"/>
      <w:lvlText w:val="%1.%2.%3/"/>
      <w:lvlJc w:val="left"/>
      <w:pPr>
        <w:ind w:left="305" w:firstLine="0"/>
      </w:pPr>
      <w:rPr>
        <w:rFonts w:ascii="Arial Narrow" w:hAnsi="Arial Narrow" w:hint="default"/>
        <w:b/>
        <w:i w:val="0"/>
        <w:color w:val="auto"/>
        <w:sz w:val="20"/>
        <w:szCs w:val="20"/>
      </w:rPr>
    </w:lvl>
    <w:lvl w:ilvl="3">
      <w:start w:val="1"/>
      <w:numFmt w:val="decimal"/>
      <w:pStyle w:val="Titre4"/>
      <w:suff w:val="space"/>
      <w:lvlText w:val="%1.%2.%3.%4/"/>
      <w:lvlJc w:val="left"/>
      <w:pPr>
        <w:ind w:left="850" w:hanging="567"/>
      </w:pPr>
      <w:rPr>
        <w:rFonts w:ascii="Arial Narrow" w:hAnsi="Arial Narrow" w:cs="Arial" w:hint="default"/>
        <w:b/>
        <w:i w:val="0"/>
        <w:sz w:val="20"/>
      </w:rPr>
    </w:lvl>
    <w:lvl w:ilvl="4">
      <w:start w:val="1"/>
      <w:numFmt w:val="decimal"/>
      <w:pStyle w:val="Titre5"/>
      <w:lvlText w:val="(%5)"/>
      <w:lvlJc w:val="left"/>
      <w:pPr>
        <w:tabs>
          <w:tab w:val="num" w:pos="2105"/>
        </w:tabs>
        <w:ind w:left="1745" w:firstLine="0"/>
      </w:pPr>
      <w:rPr>
        <w:rFonts w:hint="default"/>
      </w:rPr>
    </w:lvl>
    <w:lvl w:ilvl="5">
      <w:start w:val="1"/>
      <w:numFmt w:val="lowerLetter"/>
      <w:pStyle w:val="Titre6"/>
      <w:lvlText w:val="(%6)"/>
      <w:lvlJc w:val="left"/>
      <w:pPr>
        <w:tabs>
          <w:tab w:val="num" w:pos="2825"/>
        </w:tabs>
        <w:ind w:left="2465" w:firstLine="0"/>
      </w:pPr>
      <w:rPr>
        <w:rFonts w:hint="default"/>
      </w:rPr>
    </w:lvl>
    <w:lvl w:ilvl="6">
      <w:start w:val="1"/>
      <w:numFmt w:val="lowerRoman"/>
      <w:pStyle w:val="Titre7"/>
      <w:lvlText w:val="(%7)"/>
      <w:lvlJc w:val="left"/>
      <w:pPr>
        <w:tabs>
          <w:tab w:val="num" w:pos="3545"/>
        </w:tabs>
        <w:ind w:left="3185" w:firstLine="0"/>
      </w:pPr>
      <w:rPr>
        <w:rFonts w:hint="default"/>
      </w:rPr>
    </w:lvl>
    <w:lvl w:ilvl="7">
      <w:start w:val="1"/>
      <w:numFmt w:val="lowerLetter"/>
      <w:pStyle w:val="Titre8"/>
      <w:lvlText w:val="(%8)"/>
      <w:lvlJc w:val="left"/>
      <w:pPr>
        <w:tabs>
          <w:tab w:val="num" w:pos="4265"/>
        </w:tabs>
        <w:ind w:left="3905" w:firstLine="0"/>
      </w:pPr>
      <w:rPr>
        <w:rFonts w:hint="default"/>
      </w:rPr>
    </w:lvl>
    <w:lvl w:ilvl="8">
      <w:start w:val="1"/>
      <w:numFmt w:val="lowerRoman"/>
      <w:pStyle w:val="Titre9"/>
      <w:lvlText w:val="(%9)"/>
      <w:lvlJc w:val="left"/>
      <w:pPr>
        <w:tabs>
          <w:tab w:val="num" w:pos="4985"/>
        </w:tabs>
        <w:ind w:left="4625" w:firstLine="0"/>
      </w:pPr>
      <w:rPr>
        <w:rFonts w:hint="default"/>
      </w:rPr>
    </w:lvl>
  </w:abstractNum>
  <w:abstractNum w:abstractNumId="30" w15:restartNumberingAfterBreak="0">
    <w:nsid w:val="5BDA0F4A"/>
    <w:multiLevelType w:val="multilevel"/>
    <w:tmpl w:val="15C80CFC"/>
    <w:lvl w:ilvl="0">
      <w:start w:val="1"/>
      <w:numFmt w:val="bullet"/>
      <w:pStyle w:val="Listepuces"/>
      <w:lvlText w:val=""/>
      <w:lvlJc w:val="left"/>
      <w:pPr>
        <w:ind w:left="170" w:hanging="170"/>
      </w:pPr>
      <w:rPr>
        <w:rFonts w:ascii="Symbol" w:hAnsi="Symbol" w:hint="default"/>
        <w:b/>
        <w:i w:val="0"/>
        <w:caps/>
        <w:strike w:val="0"/>
        <w:dstrike w:val="0"/>
        <w:vanish w:val="0"/>
        <w:color w:val="000000"/>
        <w:sz w:val="20"/>
        <w:vertAlign w:val="baseline"/>
      </w:rPr>
    </w:lvl>
    <w:lvl w:ilvl="1">
      <w:start w:val="1"/>
      <w:numFmt w:val="bullet"/>
      <w:suff w:val="space"/>
      <w:lvlText w:val=""/>
      <w:lvlJc w:val="left"/>
      <w:pPr>
        <w:ind w:left="710" w:hanging="170"/>
      </w:pPr>
      <w:rPr>
        <w:rFonts w:ascii="Symbol" w:hAnsi="Symbol" w:hint="default"/>
        <w:b/>
        <w:i w:val="0"/>
        <w:caps w:val="0"/>
        <w:sz w:val="20"/>
      </w:rPr>
    </w:lvl>
    <w:lvl w:ilvl="2">
      <w:start w:val="1"/>
      <w:numFmt w:val="bullet"/>
      <w:suff w:val="space"/>
      <w:lvlText w:val=""/>
      <w:lvlJc w:val="left"/>
      <w:pPr>
        <w:ind w:left="1871" w:hanging="737"/>
      </w:pPr>
      <w:rPr>
        <w:rFonts w:ascii="Symbol" w:hAnsi="Symbol" w:hint="default"/>
        <w:b/>
        <w:i w:val="0"/>
        <w:sz w:val="20"/>
      </w:rPr>
    </w:lvl>
    <w:lvl w:ilvl="3">
      <w:start w:val="1"/>
      <w:numFmt w:val="bullet"/>
      <w:lvlRestart w:val="0"/>
      <w:suff w:val="space"/>
      <w:lvlText w:val=""/>
      <w:lvlJc w:val="left"/>
      <w:pPr>
        <w:ind w:left="2438" w:hanging="737"/>
      </w:pPr>
      <w:rPr>
        <w:rFonts w:ascii="Symbol" w:hAnsi="Symbol" w:hint="default"/>
        <w:b/>
        <w:i w:val="0"/>
        <w:sz w:val="20"/>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1" w15:restartNumberingAfterBreak="0">
    <w:nsid w:val="5DB5388A"/>
    <w:multiLevelType w:val="hybridMultilevel"/>
    <w:tmpl w:val="842884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E187D79"/>
    <w:multiLevelType w:val="hybridMultilevel"/>
    <w:tmpl w:val="EE141BE4"/>
    <w:lvl w:ilvl="0" w:tplc="08609C76">
      <w:start w:val="7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1B5167A"/>
    <w:multiLevelType w:val="multilevel"/>
    <w:tmpl w:val="EF82CE66"/>
    <w:lvl w:ilvl="0">
      <w:start w:val="7"/>
      <w:numFmt w:val="decimal"/>
      <w:lvlText w:val="%1"/>
      <w:lvlJc w:val="left"/>
      <w:pPr>
        <w:ind w:left="540" w:hanging="540"/>
      </w:pPr>
      <w:rPr>
        <w:rFonts w:hint="default"/>
        <w:u w:val="single"/>
      </w:rPr>
    </w:lvl>
    <w:lvl w:ilvl="1">
      <w:start w:val="23"/>
      <w:numFmt w:val="decimal"/>
      <w:lvlText w:val="%1.%2"/>
      <w:lvlJc w:val="left"/>
      <w:pPr>
        <w:ind w:left="1080" w:hanging="540"/>
      </w:pPr>
      <w:rPr>
        <w:rFonts w:hint="default"/>
        <w:u w:val="single"/>
      </w:rPr>
    </w:lvl>
    <w:lvl w:ilvl="2">
      <w:start w:val="1"/>
      <w:numFmt w:val="decimal"/>
      <w:lvlText w:val="%1.%2.%3"/>
      <w:lvlJc w:val="left"/>
      <w:pPr>
        <w:ind w:left="1800" w:hanging="720"/>
      </w:pPr>
      <w:rPr>
        <w:rFonts w:hint="default"/>
        <w:u w:val="single"/>
      </w:rPr>
    </w:lvl>
    <w:lvl w:ilvl="3">
      <w:start w:val="1"/>
      <w:numFmt w:val="decimal"/>
      <w:lvlText w:val="%1.%2.%3.%4"/>
      <w:lvlJc w:val="left"/>
      <w:pPr>
        <w:ind w:left="2340" w:hanging="720"/>
      </w:pPr>
      <w:rPr>
        <w:rFonts w:hint="default"/>
        <w:u w:val="single"/>
      </w:rPr>
    </w:lvl>
    <w:lvl w:ilvl="4">
      <w:start w:val="1"/>
      <w:numFmt w:val="decimal"/>
      <w:lvlText w:val="%1.%2.%3.%4.%5"/>
      <w:lvlJc w:val="left"/>
      <w:pPr>
        <w:ind w:left="3240" w:hanging="1080"/>
      </w:pPr>
      <w:rPr>
        <w:rFonts w:hint="default"/>
        <w:u w:val="single"/>
      </w:rPr>
    </w:lvl>
    <w:lvl w:ilvl="5">
      <w:start w:val="1"/>
      <w:numFmt w:val="decimal"/>
      <w:lvlText w:val="%1.%2.%3.%4.%5.%6"/>
      <w:lvlJc w:val="left"/>
      <w:pPr>
        <w:ind w:left="3780" w:hanging="1080"/>
      </w:pPr>
      <w:rPr>
        <w:rFonts w:hint="default"/>
        <w:u w:val="single"/>
      </w:rPr>
    </w:lvl>
    <w:lvl w:ilvl="6">
      <w:start w:val="1"/>
      <w:numFmt w:val="decimal"/>
      <w:lvlText w:val="%1.%2.%3.%4.%5.%6.%7"/>
      <w:lvlJc w:val="left"/>
      <w:pPr>
        <w:ind w:left="4680" w:hanging="1440"/>
      </w:pPr>
      <w:rPr>
        <w:rFonts w:hint="default"/>
        <w:u w:val="single"/>
      </w:rPr>
    </w:lvl>
    <w:lvl w:ilvl="7">
      <w:start w:val="1"/>
      <w:numFmt w:val="decimal"/>
      <w:lvlText w:val="%1.%2.%3.%4.%5.%6.%7.%8"/>
      <w:lvlJc w:val="left"/>
      <w:pPr>
        <w:ind w:left="5220" w:hanging="1440"/>
      </w:pPr>
      <w:rPr>
        <w:rFonts w:hint="default"/>
        <w:u w:val="single"/>
      </w:rPr>
    </w:lvl>
    <w:lvl w:ilvl="8">
      <w:start w:val="1"/>
      <w:numFmt w:val="decimal"/>
      <w:lvlText w:val="%1.%2.%3.%4.%5.%6.%7.%8.%9"/>
      <w:lvlJc w:val="left"/>
      <w:pPr>
        <w:ind w:left="6120" w:hanging="1800"/>
      </w:pPr>
      <w:rPr>
        <w:rFonts w:hint="default"/>
        <w:u w:val="single"/>
      </w:rPr>
    </w:lvl>
  </w:abstractNum>
  <w:abstractNum w:abstractNumId="34" w15:restartNumberingAfterBreak="0">
    <w:nsid w:val="685A0510"/>
    <w:multiLevelType w:val="hybridMultilevel"/>
    <w:tmpl w:val="703C2070"/>
    <w:lvl w:ilvl="0" w:tplc="6FE62CF6">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8B94570"/>
    <w:multiLevelType w:val="singleLevel"/>
    <w:tmpl w:val="68749008"/>
    <w:lvl w:ilvl="0">
      <w:start w:val="7"/>
      <w:numFmt w:val="bullet"/>
      <w:pStyle w:val="Normal-soulign"/>
      <w:lvlText w:val="-"/>
      <w:lvlJc w:val="left"/>
      <w:pPr>
        <w:tabs>
          <w:tab w:val="num" w:pos="360"/>
        </w:tabs>
        <w:ind w:left="170" w:hanging="170"/>
      </w:pPr>
      <w:rPr>
        <w:rFonts w:ascii="Times New Roman" w:hAnsi="Times New Roman" w:hint="default"/>
      </w:rPr>
    </w:lvl>
  </w:abstractNum>
  <w:abstractNum w:abstractNumId="36" w15:restartNumberingAfterBreak="0">
    <w:nsid w:val="6CF952E9"/>
    <w:multiLevelType w:val="hybridMultilevel"/>
    <w:tmpl w:val="E9F06436"/>
    <w:lvl w:ilvl="0" w:tplc="040C0005">
      <w:numFmt w:val="bullet"/>
      <w:pStyle w:val="Puce"/>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37" w15:restartNumberingAfterBreak="0">
    <w:nsid w:val="6E6201E5"/>
    <w:multiLevelType w:val="hybridMultilevel"/>
    <w:tmpl w:val="D5E68A5A"/>
    <w:lvl w:ilvl="0" w:tplc="20327014">
      <w:start w:val="9"/>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09F5A74"/>
    <w:multiLevelType w:val="hybridMultilevel"/>
    <w:tmpl w:val="9A1A527A"/>
    <w:lvl w:ilvl="0" w:tplc="64604C2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1B86CDD"/>
    <w:multiLevelType w:val="hybridMultilevel"/>
    <w:tmpl w:val="E3CCBA14"/>
    <w:lvl w:ilvl="0" w:tplc="20327014">
      <w:start w:val="9"/>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290415D"/>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3387757"/>
    <w:multiLevelType w:val="multilevel"/>
    <w:tmpl w:val="07C0B11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6BD14DC"/>
    <w:multiLevelType w:val="hybridMultilevel"/>
    <w:tmpl w:val="52D892B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82214B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B16481F"/>
    <w:multiLevelType w:val="hybridMultilevel"/>
    <w:tmpl w:val="25D48D9A"/>
    <w:lvl w:ilvl="0" w:tplc="20327014">
      <w:start w:val="9"/>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E997A7E"/>
    <w:multiLevelType w:val="hybridMultilevel"/>
    <w:tmpl w:val="26FE6BBA"/>
    <w:lvl w:ilvl="0" w:tplc="040C0001">
      <w:start w:val="1"/>
      <w:numFmt w:val="bullet"/>
      <w:pStyle w:val="Liste2"/>
      <w:lvlText w:val=""/>
      <w:lvlJc w:val="left"/>
      <w:pPr>
        <w:tabs>
          <w:tab w:val="num" w:pos="644"/>
        </w:tabs>
        <w:ind w:left="494" w:hanging="210"/>
      </w:pPr>
      <w:rPr>
        <w:rFonts w:ascii="Wingdings 2" w:hAnsi="Wingdings 2" w:hint="default"/>
      </w:rPr>
    </w:lvl>
    <w:lvl w:ilvl="1" w:tplc="040C0003">
      <w:start w:val="1"/>
      <w:numFmt w:val="bullet"/>
      <w:lvlText w:val="o"/>
      <w:lvlJc w:val="left"/>
      <w:pPr>
        <w:tabs>
          <w:tab w:val="num" w:pos="1367"/>
        </w:tabs>
        <w:ind w:left="1367" w:hanging="360"/>
      </w:pPr>
      <w:rPr>
        <w:rFonts w:ascii="Courier New" w:hAnsi="Courier New" w:hint="default"/>
      </w:rPr>
    </w:lvl>
    <w:lvl w:ilvl="2" w:tplc="040C0005">
      <w:start w:val="1"/>
      <w:numFmt w:val="bullet"/>
      <w:lvlText w:val=""/>
      <w:lvlJc w:val="left"/>
      <w:pPr>
        <w:tabs>
          <w:tab w:val="num" w:pos="2087"/>
        </w:tabs>
        <w:ind w:left="2087" w:hanging="360"/>
      </w:pPr>
      <w:rPr>
        <w:rFonts w:ascii="Wingdings" w:hAnsi="Wingdings" w:hint="default"/>
      </w:rPr>
    </w:lvl>
    <w:lvl w:ilvl="3" w:tplc="040C0001">
      <w:start w:val="1"/>
      <w:numFmt w:val="bullet"/>
      <w:lvlText w:val=""/>
      <w:lvlJc w:val="left"/>
      <w:pPr>
        <w:tabs>
          <w:tab w:val="num" w:pos="2807"/>
        </w:tabs>
        <w:ind w:left="2807" w:hanging="360"/>
      </w:pPr>
      <w:rPr>
        <w:rFonts w:ascii="Symbol" w:hAnsi="Symbol" w:hint="default"/>
      </w:rPr>
    </w:lvl>
    <w:lvl w:ilvl="4" w:tplc="040C0003">
      <w:start w:val="1"/>
      <w:numFmt w:val="bullet"/>
      <w:lvlText w:val="o"/>
      <w:lvlJc w:val="left"/>
      <w:pPr>
        <w:tabs>
          <w:tab w:val="num" w:pos="3527"/>
        </w:tabs>
        <w:ind w:left="3527" w:hanging="360"/>
      </w:pPr>
      <w:rPr>
        <w:rFonts w:ascii="Courier New" w:hAnsi="Courier New" w:hint="default"/>
      </w:rPr>
    </w:lvl>
    <w:lvl w:ilvl="5" w:tplc="040C0005">
      <w:start w:val="1"/>
      <w:numFmt w:val="bullet"/>
      <w:lvlText w:val=""/>
      <w:lvlJc w:val="left"/>
      <w:pPr>
        <w:tabs>
          <w:tab w:val="num" w:pos="4247"/>
        </w:tabs>
        <w:ind w:left="4247" w:hanging="360"/>
      </w:pPr>
      <w:rPr>
        <w:rFonts w:ascii="Wingdings" w:hAnsi="Wingdings" w:hint="default"/>
      </w:rPr>
    </w:lvl>
    <w:lvl w:ilvl="6" w:tplc="040C0001">
      <w:start w:val="1"/>
      <w:numFmt w:val="bullet"/>
      <w:lvlText w:val=""/>
      <w:lvlJc w:val="left"/>
      <w:pPr>
        <w:tabs>
          <w:tab w:val="num" w:pos="4967"/>
        </w:tabs>
        <w:ind w:left="4967" w:hanging="360"/>
      </w:pPr>
      <w:rPr>
        <w:rFonts w:ascii="Symbol" w:hAnsi="Symbol" w:hint="default"/>
      </w:rPr>
    </w:lvl>
    <w:lvl w:ilvl="7" w:tplc="040C0003">
      <w:start w:val="1"/>
      <w:numFmt w:val="bullet"/>
      <w:lvlText w:val="o"/>
      <w:lvlJc w:val="left"/>
      <w:pPr>
        <w:tabs>
          <w:tab w:val="num" w:pos="5687"/>
        </w:tabs>
        <w:ind w:left="5687" w:hanging="360"/>
      </w:pPr>
      <w:rPr>
        <w:rFonts w:ascii="Courier New" w:hAnsi="Courier New" w:hint="default"/>
      </w:rPr>
    </w:lvl>
    <w:lvl w:ilvl="8" w:tplc="040C0005">
      <w:start w:val="1"/>
      <w:numFmt w:val="bullet"/>
      <w:lvlText w:val=""/>
      <w:lvlJc w:val="left"/>
      <w:pPr>
        <w:tabs>
          <w:tab w:val="num" w:pos="6407"/>
        </w:tabs>
        <w:ind w:left="6407" w:hanging="360"/>
      </w:pPr>
      <w:rPr>
        <w:rFonts w:ascii="Wingdings" w:hAnsi="Wingdings" w:hint="default"/>
      </w:rPr>
    </w:lvl>
  </w:abstractNum>
  <w:num w:numId="1">
    <w:abstractNumId w:val="1"/>
  </w:num>
  <w:num w:numId="2">
    <w:abstractNumId w:val="0"/>
  </w:num>
  <w:num w:numId="3">
    <w:abstractNumId w:val="10"/>
  </w:num>
  <w:num w:numId="4">
    <w:abstractNumId w:val="12"/>
  </w:num>
  <w:num w:numId="5">
    <w:abstractNumId w:val="30"/>
  </w:num>
  <w:num w:numId="6">
    <w:abstractNumId w:val="27"/>
  </w:num>
  <w:num w:numId="7">
    <w:abstractNumId w:val="36"/>
  </w:num>
  <w:num w:numId="8">
    <w:abstractNumId w:val="8"/>
  </w:num>
  <w:num w:numId="9">
    <w:abstractNumId w:val="45"/>
  </w:num>
  <w:num w:numId="10">
    <w:abstractNumId w:val="34"/>
  </w:num>
  <w:num w:numId="11">
    <w:abstractNumId w:val="35"/>
  </w:num>
  <w:num w:numId="12">
    <w:abstractNumId w:val="38"/>
  </w:num>
  <w:num w:numId="13">
    <w:abstractNumId w:val="39"/>
  </w:num>
  <w:num w:numId="14">
    <w:abstractNumId w:val="18"/>
  </w:num>
  <w:num w:numId="15">
    <w:abstractNumId w:val="29"/>
  </w:num>
  <w:num w:numId="16">
    <w:abstractNumId w:val="42"/>
  </w:num>
  <w:num w:numId="17">
    <w:abstractNumId w:val="19"/>
  </w:num>
  <w:num w:numId="18">
    <w:abstractNumId w:val="44"/>
  </w:num>
  <w:num w:numId="19">
    <w:abstractNumId w:val="22"/>
  </w:num>
  <w:num w:numId="20">
    <w:abstractNumId w:val="24"/>
  </w:num>
  <w:num w:numId="21">
    <w:abstractNumId w:val="4"/>
  </w:num>
  <w:num w:numId="22">
    <w:abstractNumId w:val="7"/>
  </w:num>
  <w:num w:numId="23">
    <w:abstractNumId w:val="28"/>
  </w:num>
  <w:num w:numId="24">
    <w:abstractNumId w:val="37"/>
  </w:num>
  <w:num w:numId="25">
    <w:abstractNumId w:val="11"/>
  </w:num>
  <w:num w:numId="26">
    <w:abstractNumId w:val="5"/>
  </w:num>
  <w:num w:numId="27">
    <w:abstractNumId w:val="9"/>
  </w:num>
  <w:num w:numId="28">
    <w:abstractNumId w:val="16"/>
  </w:num>
  <w:num w:numId="29">
    <w:abstractNumId w:val="20"/>
  </w:num>
  <w:num w:numId="30">
    <w:abstractNumId w:val="32"/>
  </w:num>
  <w:num w:numId="31">
    <w:abstractNumId w:val="13"/>
  </w:num>
  <w:num w:numId="32">
    <w:abstractNumId w:val="6"/>
  </w:num>
  <w:num w:numId="33">
    <w:abstractNumId w:val="26"/>
  </w:num>
  <w:num w:numId="34">
    <w:abstractNumId w:val="41"/>
  </w:num>
  <w:num w:numId="35">
    <w:abstractNumId w:val="14"/>
  </w:num>
  <w:num w:numId="36">
    <w:abstractNumId w:val="25"/>
  </w:num>
  <w:num w:numId="37">
    <w:abstractNumId w:val="21"/>
  </w:num>
  <w:num w:numId="38">
    <w:abstractNumId w:val="17"/>
  </w:num>
  <w:num w:numId="39">
    <w:abstractNumId w:val="43"/>
  </w:num>
  <w:num w:numId="40">
    <w:abstractNumId w:val="40"/>
  </w:num>
  <w:num w:numId="41">
    <w:abstractNumId w:val="15"/>
  </w:num>
  <w:num w:numId="42">
    <w:abstractNumId w:val="33"/>
  </w:num>
  <w:num w:numId="43">
    <w:abstractNumId w:val="23"/>
  </w:num>
  <w:num w:numId="44">
    <w:abstractNumId w:val="3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edit="readOnly" w:enforcement="0"/>
  <w:defaultTabStop w:val="709"/>
  <w:hyphenationZone w:val="425"/>
  <w:characterSpacingControl w:val="doNotCompress"/>
  <w:hdrShapeDefaults>
    <o:shapedefaults v:ext="edit" spidmax="102401"/>
  </w:hdrShapeDefaults>
  <w:footnotePr>
    <w:numFmt w:val="chicago"/>
    <w:numRestart w:val="eachPage"/>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BF8"/>
    <w:rsid w:val="0000148A"/>
    <w:rsid w:val="0000169C"/>
    <w:rsid w:val="0000185D"/>
    <w:rsid w:val="000041D5"/>
    <w:rsid w:val="00004337"/>
    <w:rsid w:val="00005C8D"/>
    <w:rsid w:val="000060D1"/>
    <w:rsid w:val="0000682C"/>
    <w:rsid w:val="00007690"/>
    <w:rsid w:val="000110E0"/>
    <w:rsid w:val="0001281F"/>
    <w:rsid w:val="000132A7"/>
    <w:rsid w:val="00013DF5"/>
    <w:rsid w:val="00014B31"/>
    <w:rsid w:val="00015933"/>
    <w:rsid w:val="00016D19"/>
    <w:rsid w:val="00017FA3"/>
    <w:rsid w:val="00020406"/>
    <w:rsid w:val="00020C5A"/>
    <w:rsid w:val="00021383"/>
    <w:rsid w:val="00021DF6"/>
    <w:rsid w:val="00022634"/>
    <w:rsid w:val="00024089"/>
    <w:rsid w:val="000242A5"/>
    <w:rsid w:val="00025039"/>
    <w:rsid w:val="00027E80"/>
    <w:rsid w:val="00030D9C"/>
    <w:rsid w:val="000318F0"/>
    <w:rsid w:val="00031969"/>
    <w:rsid w:val="00033F82"/>
    <w:rsid w:val="0003571A"/>
    <w:rsid w:val="00037662"/>
    <w:rsid w:val="0003771D"/>
    <w:rsid w:val="00037B54"/>
    <w:rsid w:val="00041159"/>
    <w:rsid w:val="00041642"/>
    <w:rsid w:val="00041B11"/>
    <w:rsid w:val="00041D2D"/>
    <w:rsid w:val="00041D66"/>
    <w:rsid w:val="00042046"/>
    <w:rsid w:val="0004252B"/>
    <w:rsid w:val="00044E79"/>
    <w:rsid w:val="00045961"/>
    <w:rsid w:val="00047631"/>
    <w:rsid w:val="00047786"/>
    <w:rsid w:val="00047E28"/>
    <w:rsid w:val="00050A62"/>
    <w:rsid w:val="00052C1D"/>
    <w:rsid w:val="00053A3A"/>
    <w:rsid w:val="00054376"/>
    <w:rsid w:val="00054CA8"/>
    <w:rsid w:val="00054EE2"/>
    <w:rsid w:val="00057DD6"/>
    <w:rsid w:val="00060649"/>
    <w:rsid w:val="00061D42"/>
    <w:rsid w:val="00062040"/>
    <w:rsid w:val="00062A46"/>
    <w:rsid w:val="00064B0B"/>
    <w:rsid w:val="00066A79"/>
    <w:rsid w:val="000709FB"/>
    <w:rsid w:val="000712CC"/>
    <w:rsid w:val="000718AD"/>
    <w:rsid w:val="00072969"/>
    <w:rsid w:val="0007346D"/>
    <w:rsid w:val="00074802"/>
    <w:rsid w:val="0007604D"/>
    <w:rsid w:val="00076DF1"/>
    <w:rsid w:val="000807C9"/>
    <w:rsid w:val="00081BEC"/>
    <w:rsid w:val="00084074"/>
    <w:rsid w:val="00084185"/>
    <w:rsid w:val="00086149"/>
    <w:rsid w:val="00086ED4"/>
    <w:rsid w:val="00087881"/>
    <w:rsid w:val="000906F8"/>
    <w:rsid w:val="0009117F"/>
    <w:rsid w:val="0009172B"/>
    <w:rsid w:val="00092EB5"/>
    <w:rsid w:val="00093475"/>
    <w:rsid w:val="0009641C"/>
    <w:rsid w:val="000972C1"/>
    <w:rsid w:val="00097301"/>
    <w:rsid w:val="00097B95"/>
    <w:rsid w:val="000A0797"/>
    <w:rsid w:val="000A188A"/>
    <w:rsid w:val="000A29D3"/>
    <w:rsid w:val="000A36C3"/>
    <w:rsid w:val="000A38C5"/>
    <w:rsid w:val="000A40DF"/>
    <w:rsid w:val="000A4457"/>
    <w:rsid w:val="000A496B"/>
    <w:rsid w:val="000A4C7A"/>
    <w:rsid w:val="000A4E3E"/>
    <w:rsid w:val="000A55F0"/>
    <w:rsid w:val="000A5716"/>
    <w:rsid w:val="000A583B"/>
    <w:rsid w:val="000A5922"/>
    <w:rsid w:val="000A77C0"/>
    <w:rsid w:val="000B1671"/>
    <w:rsid w:val="000B4242"/>
    <w:rsid w:val="000B4D15"/>
    <w:rsid w:val="000B6C1E"/>
    <w:rsid w:val="000B6E5F"/>
    <w:rsid w:val="000B727E"/>
    <w:rsid w:val="000C0561"/>
    <w:rsid w:val="000C15B8"/>
    <w:rsid w:val="000C1BAD"/>
    <w:rsid w:val="000C222E"/>
    <w:rsid w:val="000C3E24"/>
    <w:rsid w:val="000C3F9C"/>
    <w:rsid w:val="000C45F5"/>
    <w:rsid w:val="000C4D4C"/>
    <w:rsid w:val="000C4F0E"/>
    <w:rsid w:val="000C5F23"/>
    <w:rsid w:val="000C62AB"/>
    <w:rsid w:val="000C7551"/>
    <w:rsid w:val="000C7816"/>
    <w:rsid w:val="000C7EF1"/>
    <w:rsid w:val="000D1809"/>
    <w:rsid w:val="000D1928"/>
    <w:rsid w:val="000D2404"/>
    <w:rsid w:val="000D2ED1"/>
    <w:rsid w:val="000D30ED"/>
    <w:rsid w:val="000D3B7E"/>
    <w:rsid w:val="000D5836"/>
    <w:rsid w:val="000D6E12"/>
    <w:rsid w:val="000E06BC"/>
    <w:rsid w:val="000E0B36"/>
    <w:rsid w:val="000E0F37"/>
    <w:rsid w:val="000E29F5"/>
    <w:rsid w:val="000E2B86"/>
    <w:rsid w:val="000E353A"/>
    <w:rsid w:val="000E3AAB"/>
    <w:rsid w:val="000E3DBB"/>
    <w:rsid w:val="000E573D"/>
    <w:rsid w:val="000F0341"/>
    <w:rsid w:val="000F0945"/>
    <w:rsid w:val="000F3142"/>
    <w:rsid w:val="000F3E36"/>
    <w:rsid w:val="000F5D90"/>
    <w:rsid w:val="000F5EAD"/>
    <w:rsid w:val="00100B86"/>
    <w:rsid w:val="00101B86"/>
    <w:rsid w:val="0010245B"/>
    <w:rsid w:val="00103A85"/>
    <w:rsid w:val="00103D6E"/>
    <w:rsid w:val="00104318"/>
    <w:rsid w:val="00105873"/>
    <w:rsid w:val="00105A43"/>
    <w:rsid w:val="00106A08"/>
    <w:rsid w:val="00106A91"/>
    <w:rsid w:val="00107536"/>
    <w:rsid w:val="00107797"/>
    <w:rsid w:val="001079A9"/>
    <w:rsid w:val="001107B2"/>
    <w:rsid w:val="00110DED"/>
    <w:rsid w:val="0011141C"/>
    <w:rsid w:val="0011396A"/>
    <w:rsid w:val="00113D23"/>
    <w:rsid w:val="0011590A"/>
    <w:rsid w:val="00117040"/>
    <w:rsid w:val="001171EA"/>
    <w:rsid w:val="00117362"/>
    <w:rsid w:val="00120EE9"/>
    <w:rsid w:val="001227A7"/>
    <w:rsid w:val="0012309B"/>
    <w:rsid w:val="00123474"/>
    <w:rsid w:val="00124AA1"/>
    <w:rsid w:val="00125AF0"/>
    <w:rsid w:val="00125D44"/>
    <w:rsid w:val="00126666"/>
    <w:rsid w:val="00127F60"/>
    <w:rsid w:val="00130E28"/>
    <w:rsid w:val="00131568"/>
    <w:rsid w:val="00133B18"/>
    <w:rsid w:val="00133D97"/>
    <w:rsid w:val="0013514F"/>
    <w:rsid w:val="00135B3F"/>
    <w:rsid w:val="00136496"/>
    <w:rsid w:val="001379A8"/>
    <w:rsid w:val="001379ED"/>
    <w:rsid w:val="0014039B"/>
    <w:rsid w:val="0014082E"/>
    <w:rsid w:val="0014142A"/>
    <w:rsid w:val="00141672"/>
    <w:rsid w:val="00143043"/>
    <w:rsid w:val="00143126"/>
    <w:rsid w:val="00145289"/>
    <w:rsid w:val="00145B57"/>
    <w:rsid w:val="00147098"/>
    <w:rsid w:val="00147664"/>
    <w:rsid w:val="00147C6A"/>
    <w:rsid w:val="00151CE2"/>
    <w:rsid w:val="001539E4"/>
    <w:rsid w:val="00153C79"/>
    <w:rsid w:val="00154D9B"/>
    <w:rsid w:val="001552C3"/>
    <w:rsid w:val="00155B1F"/>
    <w:rsid w:val="0015786A"/>
    <w:rsid w:val="00157AAA"/>
    <w:rsid w:val="00161BFE"/>
    <w:rsid w:val="0016207F"/>
    <w:rsid w:val="00162BDA"/>
    <w:rsid w:val="00165633"/>
    <w:rsid w:val="001662B0"/>
    <w:rsid w:val="00166650"/>
    <w:rsid w:val="00166E62"/>
    <w:rsid w:val="00167A41"/>
    <w:rsid w:val="001701D8"/>
    <w:rsid w:val="00170238"/>
    <w:rsid w:val="001703D0"/>
    <w:rsid w:val="001705F8"/>
    <w:rsid w:val="00170B06"/>
    <w:rsid w:val="00171C75"/>
    <w:rsid w:val="00172A73"/>
    <w:rsid w:val="00172ECA"/>
    <w:rsid w:val="001746FA"/>
    <w:rsid w:val="001747BC"/>
    <w:rsid w:val="00174801"/>
    <w:rsid w:val="0017545D"/>
    <w:rsid w:val="00175A19"/>
    <w:rsid w:val="00176D80"/>
    <w:rsid w:val="0017737E"/>
    <w:rsid w:val="00180E2E"/>
    <w:rsid w:val="00180E96"/>
    <w:rsid w:val="00181F50"/>
    <w:rsid w:val="00182A3E"/>
    <w:rsid w:val="001837F7"/>
    <w:rsid w:val="00183895"/>
    <w:rsid w:val="0018477A"/>
    <w:rsid w:val="00184FED"/>
    <w:rsid w:val="00185EB1"/>
    <w:rsid w:val="00185F1C"/>
    <w:rsid w:val="0019021A"/>
    <w:rsid w:val="00190461"/>
    <w:rsid w:val="00190C44"/>
    <w:rsid w:val="00190DFF"/>
    <w:rsid w:val="00191D5C"/>
    <w:rsid w:val="0019304C"/>
    <w:rsid w:val="00193063"/>
    <w:rsid w:val="0019326E"/>
    <w:rsid w:val="001942D1"/>
    <w:rsid w:val="00196D67"/>
    <w:rsid w:val="001A083F"/>
    <w:rsid w:val="001A0B0A"/>
    <w:rsid w:val="001A1724"/>
    <w:rsid w:val="001A1E4F"/>
    <w:rsid w:val="001A39C4"/>
    <w:rsid w:val="001A493A"/>
    <w:rsid w:val="001A4BA7"/>
    <w:rsid w:val="001A50D6"/>
    <w:rsid w:val="001A5108"/>
    <w:rsid w:val="001A55BB"/>
    <w:rsid w:val="001A5E0A"/>
    <w:rsid w:val="001A622E"/>
    <w:rsid w:val="001A7230"/>
    <w:rsid w:val="001A7C55"/>
    <w:rsid w:val="001B04FB"/>
    <w:rsid w:val="001B0DFB"/>
    <w:rsid w:val="001B16BB"/>
    <w:rsid w:val="001B2339"/>
    <w:rsid w:val="001B2B9F"/>
    <w:rsid w:val="001B4139"/>
    <w:rsid w:val="001B450C"/>
    <w:rsid w:val="001B6C02"/>
    <w:rsid w:val="001B6D2F"/>
    <w:rsid w:val="001B6EBD"/>
    <w:rsid w:val="001C1DAA"/>
    <w:rsid w:val="001C1DB3"/>
    <w:rsid w:val="001C2608"/>
    <w:rsid w:val="001C3023"/>
    <w:rsid w:val="001C30B5"/>
    <w:rsid w:val="001C3F11"/>
    <w:rsid w:val="001C5667"/>
    <w:rsid w:val="001C59AB"/>
    <w:rsid w:val="001C771C"/>
    <w:rsid w:val="001D3F52"/>
    <w:rsid w:val="001D79F7"/>
    <w:rsid w:val="001E0C98"/>
    <w:rsid w:val="001E0E75"/>
    <w:rsid w:val="001E0FE1"/>
    <w:rsid w:val="001E246A"/>
    <w:rsid w:val="001E57D3"/>
    <w:rsid w:val="001E6105"/>
    <w:rsid w:val="001E6133"/>
    <w:rsid w:val="001E6363"/>
    <w:rsid w:val="001E6AC3"/>
    <w:rsid w:val="001E7BC6"/>
    <w:rsid w:val="001F0B25"/>
    <w:rsid w:val="001F1112"/>
    <w:rsid w:val="001F1D76"/>
    <w:rsid w:val="001F2080"/>
    <w:rsid w:val="001F2B88"/>
    <w:rsid w:val="001F4411"/>
    <w:rsid w:val="001F4F00"/>
    <w:rsid w:val="001F51AF"/>
    <w:rsid w:val="001F581B"/>
    <w:rsid w:val="001F58CE"/>
    <w:rsid w:val="001F5969"/>
    <w:rsid w:val="002003A8"/>
    <w:rsid w:val="00202978"/>
    <w:rsid w:val="00202F5C"/>
    <w:rsid w:val="00204314"/>
    <w:rsid w:val="00205247"/>
    <w:rsid w:val="002059EE"/>
    <w:rsid w:val="00205E28"/>
    <w:rsid w:val="00206CAE"/>
    <w:rsid w:val="00206DB4"/>
    <w:rsid w:val="00206FC1"/>
    <w:rsid w:val="00207289"/>
    <w:rsid w:val="00207356"/>
    <w:rsid w:val="00207C41"/>
    <w:rsid w:val="00211B16"/>
    <w:rsid w:val="00211F6B"/>
    <w:rsid w:val="00212C8E"/>
    <w:rsid w:val="002133FE"/>
    <w:rsid w:val="00213670"/>
    <w:rsid w:val="00214482"/>
    <w:rsid w:val="002144E1"/>
    <w:rsid w:val="00214650"/>
    <w:rsid w:val="00214FE7"/>
    <w:rsid w:val="00215024"/>
    <w:rsid w:val="00215D5C"/>
    <w:rsid w:val="00216ADC"/>
    <w:rsid w:val="002171F2"/>
    <w:rsid w:val="00220DE8"/>
    <w:rsid w:val="00222373"/>
    <w:rsid w:val="0022238B"/>
    <w:rsid w:val="00222A91"/>
    <w:rsid w:val="002240CF"/>
    <w:rsid w:val="00224D8D"/>
    <w:rsid w:val="002278AB"/>
    <w:rsid w:val="00227F6E"/>
    <w:rsid w:val="002314F6"/>
    <w:rsid w:val="0023390E"/>
    <w:rsid w:val="00233BE8"/>
    <w:rsid w:val="00233E73"/>
    <w:rsid w:val="00236DB4"/>
    <w:rsid w:val="0023793A"/>
    <w:rsid w:val="00237E48"/>
    <w:rsid w:val="00240720"/>
    <w:rsid w:val="002407BD"/>
    <w:rsid w:val="002422F5"/>
    <w:rsid w:val="00243275"/>
    <w:rsid w:val="002447ED"/>
    <w:rsid w:val="002464FA"/>
    <w:rsid w:val="0024683E"/>
    <w:rsid w:val="00247B05"/>
    <w:rsid w:val="00250230"/>
    <w:rsid w:val="00251867"/>
    <w:rsid w:val="00252BB3"/>
    <w:rsid w:val="0025360B"/>
    <w:rsid w:val="00254EC7"/>
    <w:rsid w:val="00255167"/>
    <w:rsid w:val="00256349"/>
    <w:rsid w:val="00256CF2"/>
    <w:rsid w:val="0025707E"/>
    <w:rsid w:val="00257CAD"/>
    <w:rsid w:val="0026035F"/>
    <w:rsid w:val="00260D76"/>
    <w:rsid w:val="002614F4"/>
    <w:rsid w:val="00261EA3"/>
    <w:rsid w:val="002624A0"/>
    <w:rsid w:val="00262EE3"/>
    <w:rsid w:val="00262FB7"/>
    <w:rsid w:val="002639E0"/>
    <w:rsid w:val="00263E2C"/>
    <w:rsid w:val="00263E73"/>
    <w:rsid w:val="00264496"/>
    <w:rsid w:val="00264799"/>
    <w:rsid w:val="00264D78"/>
    <w:rsid w:val="00265FDE"/>
    <w:rsid w:val="0026709F"/>
    <w:rsid w:val="002706EE"/>
    <w:rsid w:val="002710A2"/>
    <w:rsid w:val="002710CC"/>
    <w:rsid w:val="00271D1D"/>
    <w:rsid w:val="00271FAA"/>
    <w:rsid w:val="00272C0F"/>
    <w:rsid w:val="00274372"/>
    <w:rsid w:val="00274EF2"/>
    <w:rsid w:val="00275B69"/>
    <w:rsid w:val="00276951"/>
    <w:rsid w:val="0027796E"/>
    <w:rsid w:val="00277AFD"/>
    <w:rsid w:val="002811DA"/>
    <w:rsid w:val="00281C28"/>
    <w:rsid w:val="00282278"/>
    <w:rsid w:val="0028342C"/>
    <w:rsid w:val="0028372E"/>
    <w:rsid w:val="00283A2F"/>
    <w:rsid w:val="0028513B"/>
    <w:rsid w:val="002864E9"/>
    <w:rsid w:val="002917C6"/>
    <w:rsid w:val="00293FD4"/>
    <w:rsid w:val="00294887"/>
    <w:rsid w:val="002952BE"/>
    <w:rsid w:val="00295615"/>
    <w:rsid w:val="00296FEB"/>
    <w:rsid w:val="002A08DA"/>
    <w:rsid w:val="002A1D31"/>
    <w:rsid w:val="002A2050"/>
    <w:rsid w:val="002A27EE"/>
    <w:rsid w:val="002A43CC"/>
    <w:rsid w:val="002A516D"/>
    <w:rsid w:val="002A5A69"/>
    <w:rsid w:val="002A753C"/>
    <w:rsid w:val="002B0A0A"/>
    <w:rsid w:val="002B1EB4"/>
    <w:rsid w:val="002B2938"/>
    <w:rsid w:val="002B2C9D"/>
    <w:rsid w:val="002B3836"/>
    <w:rsid w:val="002B41C0"/>
    <w:rsid w:val="002B44DA"/>
    <w:rsid w:val="002B4548"/>
    <w:rsid w:val="002B4A22"/>
    <w:rsid w:val="002B4ABA"/>
    <w:rsid w:val="002B5D46"/>
    <w:rsid w:val="002B6794"/>
    <w:rsid w:val="002B69D4"/>
    <w:rsid w:val="002B6C3B"/>
    <w:rsid w:val="002B7407"/>
    <w:rsid w:val="002B7797"/>
    <w:rsid w:val="002B7A6F"/>
    <w:rsid w:val="002B7EE8"/>
    <w:rsid w:val="002C13E6"/>
    <w:rsid w:val="002C1EED"/>
    <w:rsid w:val="002C518B"/>
    <w:rsid w:val="002C628C"/>
    <w:rsid w:val="002C76D8"/>
    <w:rsid w:val="002D0203"/>
    <w:rsid w:val="002D0A3B"/>
    <w:rsid w:val="002D0CED"/>
    <w:rsid w:val="002D100F"/>
    <w:rsid w:val="002D1653"/>
    <w:rsid w:val="002D2D58"/>
    <w:rsid w:val="002D3019"/>
    <w:rsid w:val="002D5039"/>
    <w:rsid w:val="002D5448"/>
    <w:rsid w:val="002D58A6"/>
    <w:rsid w:val="002D6378"/>
    <w:rsid w:val="002D723A"/>
    <w:rsid w:val="002E280B"/>
    <w:rsid w:val="002E28BE"/>
    <w:rsid w:val="002E2C14"/>
    <w:rsid w:val="002E2D1F"/>
    <w:rsid w:val="002E3416"/>
    <w:rsid w:val="002E4041"/>
    <w:rsid w:val="002E4AF2"/>
    <w:rsid w:val="002E57BE"/>
    <w:rsid w:val="002E6195"/>
    <w:rsid w:val="002E7878"/>
    <w:rsid w:val="002E7F37"/>
    <w:rsid w:val="002E7F77"/>
    <w:rsid w:val="002F0293"/>
    <w:rsid w:val="002F102E"/>
    <w:rsid w:val="002F179A"/>
    <w:rsid w:val="002F203A"/>
    <w:rsid w:val="002F2876"/>
    <w:rsid w:val="002F2D96"/>
    <w:rsid w:val="002F3693"/>
    <w:rsid w:val="002F5DCD"/>
    <w:rsid w:val="002F6D3D"/>
    <w:rsid w:val="002F7F13"/>
    <w:rsid w:val="0030015E"/>
    <w:rsid w:val="003020AA"/>
    <w:rsid w:val="00302445"/>
    <w:rsid w:val="00302BA9"/>
    <w:rsid w:val="003035D4"/>
    <w:rsid w:val="00303991"/>
    <w:rsid w:val="00303B07"/>
    <w:rsid w:val="003046CE"/>
    <w:rsid w:val="0030511E"/>
    <w:rsid w:val="00305997"/>
    <w:rsid w:val="00307B12"/>
    <w:rsid w:val="00310703"/>
    <w:rsid w:val="00310966"/>
    <w:rsid w:val="00311C60"/>
    <w:rsid w:val="00312D61"/>
    <w:rsid w:val="00313106"/>
    <w:rsid w:val="00314A31"/>
    <w:rsid w:val="00315668"/>
    <w:rsid w:val="00315A8C"/>
    <w:rsid w:val="003172E4"/>
    <w:rsid w:val="00317C42"/>
    <w:rsid w:val="003200ED"/>
    <w:rsid w:val="00320BE8"/>
    <w:rsid w:val="00320F6C"/>
    <w:rsid w:val="00321D02"/>
    <w:rsid w:val="00321D97"/>
    <w:rsid w:val="00322553"/>
    <w:rsid w:val="00324A4B"/>
    <w:rsid w:val="00326371"/>
    <w:rsid w:val="0032710A"/>
    <w:rsid w:val="003277E0"/>
    <w:rsid w:val="00330641"/>
    <w:rsid w:val="00330BC9"/>
    <w:rsid w:val="0033107C"/>
    <w:rsid w:val="003312F3"/>
    <w:rsid w:val="003317F3"/>
    <w:rsid w:val="00333060"/>
    <w:rsid w:val="003336ED"/>
    <w:rsid w:val="00333A1B"/>
    <w:rsid w:val="0033541C"/>
    <w:rsid w:val="00335654"/>
    <w:rsid w:val="00336FA8"/>
    <w:rsid w:val="003374E2"/>
    <w:rsid w:val="00337C94"/>
    <w:rsid w:val="003406B1"/>
    <w:rsid w:val="00340886"/>
    <w:rsid w:val="003411CF"/>
    <w:rsid w:val="00341C3B"/>
    <w:rsid w:val="0034228C"/>
    <w:rsid w:val="0034261E"/>
    <w:rsid w:val="00343EE1"/>
    <w:rsid w:val="0034409D"/>
    <w:rsid w:val="0034450F"/>
    <w:rsid w:val="00344F40"/>
    <w:rsid w:val="003459BB"/>
    <w:rsid w:val="00346713"/>
    <w:rsid w:val="00347580"/>
    <w:rsid w:val="003501EC"/>
    <w:rsid w:val="003513E3"/>
    <w:rsid w:val="003513F4"/>
    <w:rsid w:val="00351912"/>
    <w:rsid w:val="003532E6"/>
    <w:rsid w:val="00353A3A"/>
    <w:rsid w:val="003550DF"/>
    <w:rsid w:val="00355E3D"/>
    <w:rsid w:val="00356AE8"/>
    <w:rsid w:val="00356D15"/>
    <w:rsid w:val="00357FCE"/>
    <w:rsid w:val="0036015C"/>
    <w:rsid w:val="00360231"/>
    <w:rsid w:val="003603BD"/>
    <w:rsid w:val="00360580"/>
    <w:rsid w:val="00361B27"/>
    <w:rsid w:val="00362B1C"/>
    <w:rsid w:val="00362C93"/>
    <w:rsid w:val="0036560B"/>
    <w:rsid w:val="00365D95"/>
    <w:rsid w:val="00366685"/>
    <w:rsid w:val="00367969"/>
    <w:rsid w:val="003704B8"/>
    <w:rsid w:val="00371A5C"/>
    <w:rsid w:val="0037358D"/>
    <w:rsid w:val="003738A3"/>
    <w:rsid w:val="00373D0F"/>
    <w:rsid w:val="0037527D"/>
    <w:rsid w:val="003755AA"/>
    <w:rsid w:val="00375C71"/>
    <w:rsid w:val="00376CDB"/>
    <w:rsid w:val="00376E4E"/>
    <w:rsid w:val="00377A3E"/>
    <w:rsid w:val="00377EBC"/>
    <w:rsid w:val="00380687"/>
    <w:rsid w:val="00380E37"/>
    <w:rsid w:val="00381018"/>
    <w:rsid w:val="00381D55"/>
    <w:rsid w:val="0038461C"/>
    <w:rsid w:val="00384841"/>
    <w:rsid w:val="003849B7"/>
    <w:rsid w:val="003851B5"/>
    <w:rsid w:val="00386281"/>
    <w:rsid w:val="0038658E"/>
    <w:rsid w:val="00386B99"/>
    <w:rsid w:val="00387DC7"/>
    <w:rsid w:val="00390A0B"/>
    <w:rsid w:val="00391068"/>
    <w:rsid w:val="00391580"/>
    <w:rsid w:val="003923E2"/>
    <w:rsid w:val="00392716"/>
    <w:rsid w:val="00392A33"/>
    <w:rsid w:val="00393C2A"/>
    <w:rsid w:val="00393FCE"/>
    <w:rsid w:val="00394558"/>
    <w:rsid w:val="00394DF6"/>
    <w:rsid w:val="00395836"/>
    <w:rsid w:val="0039778E"/>
    <w:rsid w:val="003A2A8D"/>
    <w:rsid w:val="003A3289"/>
    <w:rsid w:val="003A3625"/>
    <w:rsid w:val="003A3D21"/>
    <w:rsid w:val="003A429C"/>
    <w:rsid w:val="003A46C6"/>
    <w:rsid w:val="003A4812"/>
    <w:rsid w:val="003A50F8"/>
    <w:rsid w:val="003A6F26"/>
    <w:rsid w:val="003A7FD6"/>
    <w:rsid w:val="003B0B49"/>
    <w:rsid w:val="003B22C0"/>
    <w:rsid w:val="003B2384"/>
    <w:rsid w:val="003B3AF9"/>
    <w:rsid w:val="003B419C"/>
    <w:rsid w:val="003B487F"/>
    <w:rsid w:val="003B4A98"/>
    <w:rsid w:val="003B529B"/>
    <w:rsid w:val="003B62DE"/>
    <w:rsid w:val="003B6576"/>
    <w:rsid w:val="003B72D0"/>
    <w:rsid w:val="003B72FE"/>
    <w:rsid w:val="003C198F"/>
    <w:rsid w:val="003C29C1"/>
    <w:rsid w:val="003C33EB"/>
    <w:rsid w:val="003C3DC9"/>
    <w:rsid w:val="003C3E8E"/>
    <w:rsid w:val="003C5094"/>
    <w:rsid w:val="003C5C3F"/>
    <w:rsid w:val="003D0294"/>
    <w:rsid w:val="003D0FA9"/>
    <w:rsid w:val="003D17FA"/>
    <w:rsid w:val="003D208F"/>
    <w:rsid w:val="003D417F"/>
    <w:rsid w:val="003D4197"/>
    <w:rsid w:val="003D46F0"/>
    <w:rsid w:val="003D473F"/>
    <w:rsid w:val="003D4A9C"/>
    <w:rsid w:val="003D4BDA"/>
    <w:rsid w:val="003D4DBA"/>
    <w:rsid w:val="003D4DF4"/>
    <w:rsid w:val="003D4E84"/>
    <w:rsid w:val="003D5EDA"/>
    <w:rsid w:val="003D6282"/>
    <w:rsid w:val="003D7AA0"/>
    <w:rsid w:val="003D7AB6"/>
    <w:rsid w:val="003D7D48"/>
    <w:rsid w:val="003E0D57"/>
    <w:rsid w:val="003E45AF"/>
    <w:rsid w:val="003E52FF"/>
    <w:rsid w:val="003E6758"/>
    <w:rsid w:val="003E7D62"/>
    <w:rsid w:val="003F0D71"/>
    <w:rsid w:val="003F1260"/>
    <w:rsid w:val="003F2C2B"/>
    <w:rsid w:val="003F2DF4"/>
    <w:rsid w:val="003F38B2"/>
    <w:rsid w:val="003F3AFD"/>
    <w:rsid w:val="003F3FC6"/>
    <w:rsid w:val="003F4E82"/>
    <w:rsid w:val="003F7382"/>
    <w:rsid w:val="003F750E"/>
    <w:rsid w:val="003F7777"/>
    <w:rsid w:val="003F7971"/>
    <w:rsid w:val="004005D5"/>
    <w:rsid w:val="004012CD"/>
    <w:rsid w:val="00401B3D"/>
    <w:rsid w:val="00402EA2"/>
    <w:rsid w:val="004054CA"/>
    <w:rsid w:val="00406417"/>
    <w:rsid w:val="004076C6"/>
    <w:rsid w:val="004105EB"/>
    <w:rsid w:val="0041219C"/>
    <w:rsid w:val="00412344"/>
    <w:rsid w:val="00413CC3"/>
    <w:rsid w:val="00414CB7"/>
    <w:rsid w:val="00415DB7"/>
    <w:rsid w:val="00416B68"/>
    <w:rsid w:val="00417415"/>
    <w:rsid w:val="00422713"/>
    <w:rsid w:val="0042332A"/>
    <w:rsid w:val="00423A5F"/>
    <w:rsid w:val="0042489D"/>
    <w:rsid w:val="00424DE0"/>
    <w:rsid w:val="00425D0A"/>
    <w:rsid w:val="004268F0"/>
    <w:rsid w:val="004277B7"/>
    <w:rsid w:val="004333CB"/>
    <w:rsid w:val="00433436"/>
    <w:rsid w:val="0043386B"/>
    <w:rsid w:val="004338EF"/>
    <w:rsid w:val="004363CF"/>
    <w:rsid w:val="004364D5"/>
    <w:rsid w:val="00440C4D"/>
    <w:rsid w:val="00440F36"/>
    <w:rsid w:val="00441000"/>
    <w:rsid w:val="00443246"/>
    <w:rsid w:val="0044439D"/>
    <w:rsid w:val="00444412"/>
    <w:rsid w:val="0044522E"/>
    <w:rsid w:val="00450CA2"/>
    <w:rsid w:val="00452073"/>
    <w:rsid w:val="004534F2"/>
    <w:rsid w:val="00453C2C"/>
    <w:rsid w:val="00454E43"/>
    <w:rsid w:val="00457381"/>
    <w:rsid w:val="004606B5"/>
    <w:rsid w:val="00460D62"/>
    <w:rsid w:val="004618D9"/>
    <w:rsid w:val="004625FF"/>
    <w:rsid w:val="00463A90"/>
    <w:rsid w:val="0046404E"/>
    <w:rsid w:val="00464251"/>
    <w:rsid w:val="004659D5"/>
    <w:rsid w:val="004662DA"/>
    <w:rsid w:val="00467280"/>
    <w:rsid w:val="004674DD"/>
    <w:rsid w:val="0046759F"/>
    <w:rsid w:val="0047084F"/>
    <w:rsid w:val="00471506"/>
    <w:rsid w:val="00471E87"/>
    <w:rsid w:val="00473075"/>
    <w:rsid w:val="004738BB"/>
    <w:rsid w:val="004744F5"/>
    <w:rsid w:val="00474AD0"/>
    <w:rsid w:val="00475B79"/>
    <w:rsid w:val="00475DB7"/>
    <w:rsid w:val="00476F95"/>
    <w:rsid w:val="004802C6"/>
    <w:rsid w:val="0048061B"/>
    <w:rsid w:val="00480B1E"/>
    <w:rsid w:val="004817D0"/>
    <w:rsid w:val="00481A8A"/>
    <w:rsid w:val="00482460"/>
    <w:rsid w:val="0048475E"/>
    <w:rsid w:val="00484BD7"/>
    <w:rsid w:val="004876CC"/>
    <w:rsid w:val="00490149"/>
    <w:rsid w:val="004904BE"/>
    <w:rsid w:val="00491548"/>
    <w:rsid w:val="00491D6E"/>
    <w:rsid w:val="00491D99"/>
    <w:rsid w:val="00493517"/>
    <w:rsid w:val="00493862"/>
    <w:rsid w:val="00493EA4"/>
    <w:rsid w:val="00494F7E"/>
    <w:rsid w:val="00496EC4"/>
    <w:rsid w:val="004976DA"/>
    <w:rsid w:val="00497724"/>
    <w:rsid w:val="004A148B"/>
    <w:rsid w:val="004A1C29"/>
    <w:rsid w:val="004A1D5E"/>
    <w:rsid w:val="004A1F6D"/>
    <w:rsid w:val="004A333A"/>
    <w:rsid w:val="004A3477"/>
    <w:rsid w:val="004A5998"/>
    <w:rsid w:val="004A6206"/>
    <w:rsid w:val="004A7165"/>
    <w:rsid w:val="004A7C66"/>
    <w:rsid w:val="004B1BDC"/>
    <w:rsid w:val="004B2118"/>
    <w:rsid w:val="004B264E"/>
    <w:rsid w:val="004B3899"/>
    <w:rsid w:val="004B4042"/>
    <w:rsid w:val="004B4870"/>
    <w:rsid w:val="004B48CE"/>
    <w:rsid w:val="004B4991"/>
    <w:rsid w:val="004B4E0A"/>
    <w:rsid w:val="004B6069"/>
    <w:rsid w:val="004B6A72"/>
    <w:rsid w:val="004B7C84"/>
    <w:rsid w:val="004C02C8"/>
    <w:rsid w:val="004C0CF1"/>
    <w:rsid w:val="004C1522"/>
    <w:rsid w:val="004C231A"/>
    <w:rsid w:val="004C53C1"/>
    <w:rsid w:val="004D0334"/>
    <w:rsid w:val="004D1807"/>
    <w:rsid w:val="004D1EE0"/>
    <w:rsid w:val="004D261C"/>
    <w:rsid w:val="004D3FFC"/>
    <w:rsid w:val="004D429A"/>
    <w:rsid w:val="004D477D"/>
    <w:rsid w:val="004D5265"/>
    <w:rsid w:val="004D59EA"/>
    <w:rsid w:val="004D693F"/>
    <w:rsid w:val="004D756F"/>
    <w:rsid w:val="004D79FF"/>
    <w:rsid w:val="004E11DC"/>
    <w:rsid w:val="004E291F"/>
    <w:rsid w:val="004E39B2"/>
    <w:rsid w:val="004E3B3B"/>
    <w:rsid w:val="004E48DD"/>
    <w:rsid w:val="004E4EA0"/>
    <w:rsid w:val="004F1FC2"/>
    <w:rsid w:val="004F2209"/>
    <w:rsid w:val="004F33CE"/>
    <w:rsid w:val="004F3769"/>
    <w:rsid w:val="004F3C3F"/>
    <w:rsid w:val="004F45D9"/>
    <w:rsid w:val="004F4707"/>
    <w:rsid w:val="004F4780"/>
    <w:rsid w:val="004F49F6"/>
    <w:rsid w:val="004F4DE1"/>
    <w:rsid w:val="004F5B5C"/>
    <w:rsid w:val="004F5F53"/>
    <w:rsid w:val="004F69E9"/>
    <w:rsid w:val="004F77FF"/>
    <w:rsid w:val="00501917"/>
    <w:rsid w:val="00501927"/>
    <w:rsid w:val="00501F3E"/>
    <w:rsid w:val="00503532"/>
    <w:rsid w:val="00503569"/>
    <w:rsid w:val="00503796"/>
    <w:rsid w:val="00504E39"/>
    <w:rsid w:val="005051BD"/>
    <w:rsid w:val="00505750"/>
    <w:rsid w:val="005064E2"/>
    <w:rsid w:val="00506C49"/>
    <w:rsid w:val="00506E5C"/>
    <w:rsid w:val="00507C5A"/>
    <w:rsid w:val="00510C65"/>
    <w:rsid w:val="0051170F"/>
    <w:rsid w:val="00512364"/>
    <w:rsid w:val="005131CC"/>
    <w:rsid w:val="0051322B"/>
    <w:rsid w:val="005140A7"/>
    <w:rsid w:val="00515C1A"/>
    <w:rsid w:val="0051629A"/>
    <w:rsid w:val="00521638"/>
    <w:rsid w:val="00521CB6"/>
    <w:rsid w:val="00523539"/>
    <w:rsid w:val="0052609F"/>
    <w:rsid w:val="00526B2F"/>
    <w:rsid w:val="00526D4A"/>
    <w:rsid w:val="00527246"/>
    <w:rsid w:val="0052732B"/>
    <w:rsid w:val="0053051E"/>
    <w:rsid w:val="0053074D"/>
    <w:rsid w:val="005309FF"/>
    <w:rsid w:val="0053186B"/>
    <w:rsid w:val="005327D5"/>
    <w:rsid w:val="005354E0"/>
    <w:rsid w:val="00535A28"/>
    <w:rsid w:val="00535D70"/>
    <w:rsid w:val="00536753"/>
    <w:rsid w:val="00540416"/>
    <w:rsid w:val="0054169A"/>
    <w:rsid w:val="00541824"/>
    <w:rsid w:val="005427D1"/>
    <w:rsid w:val="0054512B"/>
    <w:rsid w:val="005451D0"/>
    <w:rsid w:val="00551AD5"/>
    <w:rsid w:val="0055241F"/>
    <w:rsid w:val="00552BBC"/>
    <w:rsid w:val="0055354F"/>
    <w:rsid w:val="005538DB"/>
    <w:rsid w:val="00553E94"/>
    <w:rsid w:val="0055410E"/>
    <w:rsid w:val="00554573"/>
    <w:rsid w:val="00555142"/>
    <w:rsid w:val="00555AF5"/>
    <w:rsid w:val="00555B5C"/>
    <w:rsid w:val="00556BED"/>
    <w:rsid w:val="00556CFE"/>
    <w:rsid w:val="00561BDF"/>
    <w:rsid w:val="00563158"/>
    <w:rsid w:val="00563B5B"/>
    <w:rsid w:val="00565182"/>
    <w:rsid w:val="00565A50"/>
    <w:rsid w:val="005666AE"/>
    <w:rsid w:val="00570C1E"/>
    <w:rsid w:val="005710AB"/>
    <w:rsid w:val="005710B6"/>
    <w:rsid w:val="00571555"/>
    <w:rsid w:val="00571903"/>
    <w:rsid w:val="00571F9D"/>
    <w:rsid w:val="00572745"/>
    <w:rsid w:val="00572ED9"/>
    <w:rsid w:val="0057360E"/>
    <w:rsid w:val="0057368C"/>
    <w:rsid w:val="005756F9"/>
    <w:rsid w:val="005760BD"/>
    <w:rsid w:val="00576707"/>
    <w:rsid w:val="00577B53"/>
    <w:rsid w:val="005810FF"/>
    <w:rsid w:val="00581181"/>
    <w:rsid w:val="005843A1"/>
    <w:rsid w:val="00584B4B"/>
    <w:rsid w:val="005865FC"/>
    <w:rsid w:val="00586C4B"/>
    <w:rsid w:val="00586C9F"/>
    <w:rsid w:val="00587223"/>
    <w:rsid w:val="00587494"/>
    <w:rsid w:val="005900BA"/>
    <w:rsid w:val="00591399"/>
    <w:rsid w:val="005920EA"/>
    <w:rsid w:val="005935F9"/>
    <w:rsid w:val="005979B1"/>
    <w:rsid w:val="005A0F17"/>
    <w:rsid w:val="005A243E"/>
    <w:rsid w:val="005A24AC"/>
    <w:rsid w:val="005A2BAE"/>
    <w:rsid w:val="005A36E5"/>
    <w:rsid w:val="005A3E9F"/>
    <w:rsid w:val="005A512A"/>
    <w:rsid w:val="005A7CBD"/>
    <w:rsid w:val="005B0704"/>
    <w:rsid w:val="005B28EC"/>
    <w:rsid w:val="005B2AF8"/>
    <w:rsid w:val="005B306B"/>
    <w:rsid w:val="005B3EB1"/>
    <w:rsid w:val="005B4D46"/>
    <w:rsid w:val="005B7073"/>
    <w:rsid w:val="005B771E"/>
    <w:rsid w:val="005B7CCF"/>
    <w:rsid w:val="005C2021"/>
    <w:rsid w:val="005C20E2"/>
    <w:rsid w:val="005C386F"/>
    <w:rsid w:val="005C38B1"/>
    <w:rsid w:val="005C4029"/>
    <w:rsid w:val="005C42FC"/>
    <w:rsid w:val="005C5BE3"/>
    <w:rsid w:val="005C61B1"/>
    <w:rsid w:val="005C6768"/>
    <w:rsid w:val="005C7991"/>
    <w:rsid w:val="005D079D"/>
    <w:rsid w:val="005D1189"/>
    <w:rsid w:val="005D11EB"/>
    <w:rsid w:val="005D1CF6"/>
    <w:rsid w:val="005D2C40"/>
    <w:rsid w:val="005D2C9F"/>
    <w:rsid w:val="005D2F8B"/>
    <w:rsid w:val="005D3433"/>
    <w:rsid w:val="005D47DA"/>
    <w:rsid w:val="005D4ECF"/>
    <w:rsid w:val="005D5E4F"/>
    <w:rsid w:val="005D5E62"/>
    <w:rsid w:val="005D65C6"/>
    <w:rsid w:val="005D68BA"/>
    <w:rsid w:val="005D7881"/>
    <w:rsid w:val="005D7F1C"/>
    <w:rsid w:val="005E1067"/>
    <w:rsid w:val="005E262F"/>
    <w:rsid w:val="005E2B70"/>
    <w:rsid w:val="005E4E16"/>
    <w:rsid w:val="005E5F56"/>
    <w:rsid w:val="005E6029"/>
    <w:rsid w:val="005E7471"/>
    <w:rsid w:val="005E7C6B"/>
    <w:rsid w:val="005F0B72"/>
    <w:rsid w:val="005F15B2"/>
    <w:rsid w:val="005F205D"/>
    <w:rsid w:val="005F32BD"/>
    <w:rsid w:val="005F4A31"/>
    <w:rsid w:val="005F4F2B"/>
    <w:rsid w:val="005F65C3"/>
    <w:rsid w:val="005F710B"/>
    <w:rsid w:val="00600440"/>
    <w:rsid w:val="00601634"/>
    <w:rsid w:val="00601A52"/>
    <w:rsid w:val="006024C0"/>
    <w:rsid w:val="0060447B"/>
    <w:rsid w:val="00605796"/>
    <w:rsid w:val="00605A40"/>
    <w:rsid w:val="00605E9D"/>
    <w:rsid w:val="006063B4"/>
    <w:rsid w:val="00607D7F"/>
    <w:rsid w:val="00611062"/>
    <w:rsid w:val="006120D8"/>
    <w:rsid w:val="00612F18"/>
    <w:rsid w:val="0061313C"/>
    <w:rsid w:val="00613B9D"/>
    <w:rsid w:val="006142A9"/>
    <w:rsid w:val="00614EE2"/>
    <w:rsid w:val="00615193"/>
    <w:rsid w:val="006160F9"/>
    <w:rsid w:val="006169A5"/>
    <w:rsid w:val="00617647"/>
    <w:rsid w:val="0062144C"/>
    <w:rsid w:val="0062238C"/>
    <w:rsid w:val="0062396C"/>
    <w:rsid w:val="00623F8E"/>
    <w:rsid w:val="0062407D"/>
    <w:rsid w:val="0062465C"/>
    <w:rsid w:val="00625C47"/>
    <w:rsid w:val="00625F00"/>
    <w:rsid w:val="006273FE"/>
    <w:rsid w:val="0062744B"/>
    <w:rsid w:val="006313D5"/>
    <w:rsid w:val="006323A1"/>
    <w:rsid w:val="00633766"/>
    <w:rsid w:val="00633F32"/>
    <w:rsid w:val="00635626"/>
    <w:rsid w:val="0063739D"/>
    <w:rsid w:val="006374A3"/>
    <w:rsid w:val="00640542"/>
    <w:rsid w:val="00640B43"/>
    <w:rsid w:val="006416F3"/>
    <w:rsid w:val="006424A8"/>
    <w:rsid w:val="00642EA0"/>
    <w:rsid w:val="00643759"/>
    <w:rsid w:val="00643DBF"/>
    <w:rsid w:val="00645972"/>
    <w:rsid w:val="00645FDF"/>
    <w:rsid w:val="00646149"/>
    <w:rsid w:val="00646834"/>
    <w:rsid w:val="006509BE"/>
    <w:rsid w:val="0065108C"/>
    <w:rsid w:val="006511C2"/>
    <w:rsid w:val="006513CD"/>
    <w:rsid w:val="00651B3F"/>
    <w:rsid w:val="00651CA2"/>
    <w:rsid w:val="006522C2"/>
    <w:rsid w:val="006523CA"/>
    <w:rsid w:val="00653252"/>
    <w:rsid w:val="006543D4"/>
    <w:rsid w:val="00656241"/>
    <w:rsid w:val="00660DCC"/>
    <w:rsid w:val="0066145F"/>
    <w:rsid w:val="00661590"/>
    <w:rsid w:val="00662843"/>
    <w:rsid w:val="006636A5"/>
    <w:rsid w:val="00664C45"/>
    <w:rsid w:val="0066561C"/>
    <w:rsid w:val="00665CEC"/>
    <w:rsid w:val="00666603"/>
    <w:rsid w:val="00666697"/>
    <w:rsid w:val="00667B60"/>
    <w:rsid w:val="00667DB0"/>
    <w:rsid w:val="00670D3E"/>
    <w:rsid w:val="00673585"/>
    <w:rsid w:val="00673B68"/>
    <w:rsid w:val="00673E3C"/>
    <w:rsid w:val="0068273F"/>
    <w:rsid w:val="00683535"/>
    <w:rsid w:val="006845E4"/>
    <w:rsid w:val="00684E84"/>
    <w:rsid w:val="00686252"/>
    <w:rsid w:val="00686B04"/>
    <w:rsid w:val="0069113B"/>
    <w:rsid w:val="0069215D"/>
    <w:rsid w:val="006936C3"/>
    <w:rsid w:val="00693841"/>
    <w:rsid w:val="006952F5"/>
    <w:rsid w:val="00696AD2"/>
    <w:rsid w:val="006A1503"/>
    <w:rsid w:val="006A1971"/>
    <w:rsid w:val="006A2211"/>
    <w:rsid w:val="006A3C4D"/>
    <w:rsid w:val="006A488B"/>
    <w:rsid w:val="006A56FA"/>
    <w:rsid w:val="006A68D3"/>
    <w:rsid w:val="006A7D93"/>
    <w:rsid w:val="006A7DEB"/>
    <w:rsid w:val="006B0078"/>
    <w:rsid w:val="006B2C4A"/>
    <w:rsid w:val="006B4603"/>
    <w:rsid w:val="006C27D3"/>
    <w:rsid w:val="006C2A13"/>
    <w:rsid w:val="006C449B"/>
    <w:rsid w:val="006C4A33"/>
    <w:rsid w:val="006C61BD"/>
    <w:rsid w:val="006C6D10"/>
    <w:rsid w:val="006C7990"/>
    <w:rsid w:val="006C7CB6"/>
    <w:rsid w:val="006D03B4"/>
    <w:rsid w:val="006D16DA"/>
    <w:rsid w:val="006D1FD6"/>
    <w:rsid w:val="006D2D0F"/>
    <w:rsid w:val="006D5D53"/>
    <w:rsid w:val="006D6B2E"/>
    <w:rsid w:val="006E1EE4"/>
    <w:rsid w:val="006E2D8D"/>
    <w:rsid w:val="006E3834"/>
    <w:rsid w:val="006E73E0"/>
    <w:rsid w:val="006E7F00"/>
    <w:rsid w:val="006F3E2B"/>
    <w:rsid w:val="006F4B73"/>
    <w:rsid w:val="006F4EC3"/>
    <w:rsid w:val="006F555D"/>
    <w:rsid w:val="006F6A3A"/>
    <w:rsid w:val="006F6BF8"/>
    <w:rsid w:val="006F6D16"/>
    <w:rsid w:val="006F7A15"/>
    <w:rsid w:val="006F7C08"/>
    <w:rsid w:val="006F7D73"/>
    <w:rsid w:val="00700847"/>
    <w:rsid w:val="007016D3"/>
    <w:rsid w:val="007016D8"/>
    <w:rsid w:val="00701F61"/>
    <w:rsid w:val="007027DC"/>
    <w:rsid w:val="00705D1F"/>
    <w:rsid w:val="00705D2B"/>
    <w:rsid w:val="007067BE"/>
    <w:rsid w:val="007108B4"/>
    <w:rsid w:val="00711182"/>
    <w:rsid w:val="00711A6C"/>
    <w:rsid w:val="007123B7"/>
    <w:rsid w:val="00712430"/>
    <w:rsid w:val="00712AA4"/>
    <w:rsid w:val="00712C2E"/>
    <w:rsid w:val="0071429F"/>
    <w:rsid w:val="00714A91"/>
    <w:rsid w:val="00714C3D"/>
    <w:rsid w:val="00715764"/>
    <w:rsid w:val="00716954"/>
    <w:rsid w:val="00716B5C"/>
    <w:rsid w:val="0072142E"/>
    <w:rsid w:val="00721CEA"/>
    <w:rsid w:val="007220E5"/>
    <w:rsid w:val="00722154"/>
    <w:rsid w:val="00722765"/>
    <w:rsid w:val="00722F38"/>
    <w:rsid w:val="007271B6"/>
    <w:rsid w:val="00727D84"/>
    <w:rsid w:val="00732496"/>
    <w:rsid w:val="007344AA"/>
    <w:rsid w:val="007357ED"/>
    <w:rsid w:val="0073618E"/>
    <w:rsid w:val="00736347"/>
    <w:rsid w:val="007363A6"/>
    <w:rsid w:val="00737CCD"/>
    <w:rsid w:val="007409AD"/>
    <w:rsid w:val="00741945"/>
    <w:rsid w:val="0074405D"/>
    <w:rsid w:val="00744479"/>
    <w:rsid w:val="0074470D"/>
    <w:rsid w:val="00745677"/>
    <w:rsid w:val="00745DAA"/>
    <w:rsid w:val="00746BB8"/>
    <w:rsid w:val="00747CBF"/>
    <w:rsid w:val="00747E6F"/>
    <w:rsid w:val="007501E1"/>
    <w:rsid w:val="00751571"/>
    <w:rsid w:val="00752248"/>
    <w:rsid w:val="0075230B"/>
    <w:rsid w:val="00752533"/>
    <w:rsid w:val="00752A9B"/>
    <w:rsid w:val="00754E09"/>
    <w:rsid w:val="00756ECF"/>
    <w:rsid w:val="00757D18"/>
    <w:rsid w:val="00760C3C"/>
    <w:rsid w:val="007625E1"/>
    <w:rsid w:val="007632A2"/>
    <w:rsid w:val="007633CF"/>
    <w:rsid w:val="007636C1"/>
    <w:rsid w:val="00763E5C"/>
    <w:rsid w:val="00764AE6"/>
    <w:rsid w:val="00764AEF"/>
    <w:rsid w:val="007656A4"/>
    <w:rsid w:val="0076583C"/>
    <w:rsid w:val="00765870"/>
    <w:rsid w:val="0076643A"/>
    <w:rsid w:val="00766C6F"/>
    <w:rsid w:val="00767797"/>
    <w:rsid w:val="007718B5"/>
    <w:rsid w:val="007720CA"/>
    <w:rsid w:val="00772764"/>
    <w:rsid w:val="007746B8"/>
    <w:rsid w:val="00775009"/>
    <w:rsid w:val="007762A7"/>
    <w:rsid w:val="007770C4"/>
    <w:rsid w:val="00777D3F"/>
    <w:rsid w:val="007824ED"/>
    <w:rsid w:val="0078460D"/>
    <w:rsid w:val="00787740"/>
    <w:rsid w:val="00790E84"/>
    <w:rsid w:val="00791E14"/>
    <w:rsid w:val="00792038"/>
    <w:rsid w:val="00792413"/>
    <w:rsid w:val="007925F7"/>
    <w:rsid w:val="00792898"/>
    <w:rsid w:val="00792BC6"/>
    <w:rsid w:val="00793A46"/>
    <w:rsid w:val="00794412"/>
    <w:rsid w:val="007955E3"/>
    <w:rsid w:val="00795F67"/>
    <w:rsid w:val="00797F4C"/>
    <w:rsid w:val="007A0FAD"/>
    <w:rsid w:val="007A2225"/>
    <w:rsid w:val="007A2897"/>
    <w:rsid w:val="007A2C59"/>
    <w:rsid w:val="007A3E3A"/>
    <w:rsid w:val="007A551A"/>
    <w:rsid w:val="007A5D0A"/>
    <w:rsid w:val="007A7C43"/>
    <w:rsid w:val="007B1077"/>
    <w:rsid w:val="007B1BF2"/>
    <w:rsid w:val="007B27B0"/>
    <w:rsid w:val="007B29F7"/>
    <w:rsid w:val="007B42B9"/>
    <w:rsid w:val="007B4F6B"/>
    <w:rsid w:val="007B701C"/>
    <w:rsid w:val="007B7720"/>
    <w:rsid w:val="007C02A8"/>
    <w:rsid w:val="007C034A"/>
    <w:rsid w:val="007C1238"/>
    <w:rsid w:val="007C1357"/>
    <w:rsid w:val="007C2BED"/>
    <w:rsid w:val="007C3EDA"/>
    <w:rsid w:val="007C4814"/>
    <w:rsid w:val="007C4BD7"/>
    <w:rsid w:val="007C5FB4"/>
    <w:rsid w:val="007C6F2E"/>
    <w:rsid w:val="007C758B"/>
    <w:rsid w:val="007D02A4"/>
    <w:rsid w:val="007D0F2E"/>
    <w:rsid w:val="007D396C"/>
    <w:rsid w:val="007D3FF6"/>
    <w:rsid w:val="007D4509"/>
    <w:rsid w:val="007D5B34"/>
    <w:rsid w:val="007D6179"/>
    <w:rsid w:val="007D7CF3"/>
    <w:rsid w:val="007E0206"/>
    <w:rsid w:val="007E183E"/>
    <w:rsid w:val="007E25D2"/>
    <w:rsid w:val="007E2E53"/>
    <w:rsid w:val="007E629E"/>
    <w:rsid w:val="007E6478"/>
    <w:rsid w:val="007F0997"/>
    <w:rsid w:val="007F2675"/>
    <w:rsid w:val="007F27F0"/>
    <w:rsid w:val="007F34C1"/>
    <w:rsid w:val="007F46AE"/>
    <w:rsid w:val="007F4E62"/>
    <w:rsid w:val="007F6F2B"/>
    <w:rsid w:val="007F7286"/>
    <w:rsid w:val="007F7303"/>
    <w:rsid w:val="007F7B11"/>
    <w:rsid w:val="007F7CC2"/>
    <w:rsid w:val="007F7FCA"/>
    <w:rsid w:val="00800670"/>
    <w:rsid w:val="008009E6"/>
    <w:rsid w:val="00800B7E"/>
    <w:rsid w:val="00803FB6"/>
    <w:rsid w:val="00804988"/>
    <w:rsid w:val="00810313"/>
    <w:rsid w:val="00810587"/>
    <w:rsid w:val="00810C74"/>
    <w:rsid w:val="00811508"/>
    <w:rsid w:val="00811996"/>
    <w:rsid w:val="00811FE4"/>
    <w:rsid w:val="00813629"/>
    <w:rsid w:val="00813659"/>
    <w:rsid w:val="00813B22"/>
    <w:rsid w:val="00813F06"/>
    <w:rsid w:val="00814941"/>
    <w:rsid w:val="00817592"/>
    <w:rsid w:val="008177D5"/>
    <w:rsid w:val="00817B78"/>
    <w:rsid w:val="0082052F"/>
    <w:rsid w:val="00820B20"/>
    <w:rsid w:val="00820C74"/>
    <w:rsid w:val="00822307"/>
    <w:rsid w:val="00822715"/>
    <w:rsid w:val="0082462C"/>
    <w:rsid w:val="0082623A"/>
    <w:rsid w:val="008267DF"/>
    <w:rsid w:val="00826C5D"/>
    <w:rsid w:val="008271FE"/>
    <w:rsid w:val="0082770B"/>
    <w:rsid w:val="008301BE"/>
    <w:rsid w:val="00831E14"/>
    <w:rsid w:val="008320FC"/>
    <w:rsid w:val="00832335"/>
    <w:rsid w:val="00833F87"/>
    <w:rsid w:val="0083420F"/>
    <w:rsid w:val="00836DA7"/>
    <w:rsid w:val="00836E4A"/>
    <w:rsid w:val="0084018F"/>
    <w:rsid w:val="00840914"/>
    <w:rsid w:val="0084153E"/>
    <w:rsid w:val="00842413"/>
    <w:rsid w:val="00843B01"/>
    <w:rsid w:val="008441BD"/>
    <w:rsid w:val="00845090"/>
    <w:rsid w:val="008456D8"/>
    <w:rsid w:val="00846C4E"/>
    <w:rsid w:val="00847A33"/>
    <w:rsid w:val="00847CAD"/>
    <w:rsid w:val="00847EC6"/>
    <w:rsid w:val="00850309"/>
    <w:rsid w:val="008504DE"/>
    <w:rsid w:val="00850F0C"/>
    <w:rsid w:val="008543B5"/>
    <w:rsid w:val="00855377"/>
    <w:rsid w:val="008567FC"/>
    <w:rsid w:val="00856BE9"/>
    <w:rsid w:val="0085735A"/>
    <w:rsid w:val="00857709"/>
    <w:rsid w:val="00860AD8"/>
    <w:rsid w:val="00861616"/>
    <w:rsid w:val="00862221"/>
    <w:rsid w:val="0086254A"/>
    <w:rsid w:val="008627A4"/>
    <w:rsid w:val="00863E5E"/>
    <w:rsid w:val="00863FFC"/>
    <w:rsid w:val="008668EE"/>
    <w:rsid w:val="008669D4"/>
    <w:rsid w:val="008672F2"/>
    <w:rsid w:val="0087016D"/>
    <w:rsid w:val="008708A0"/>
    <w:rsid w:val="0087122F"/>
    <w:rsid w:val="00871EC7"/>
    <w:rsid w:val="008730AF"/>
    <w:rsid w:val="00874D8F"/>
    <w:rsid w:val="00874F22"/>
    <w:rsid w:val="00875190"/>
    <w:rsid w:val="0087526C"/>
    <w:rsid w:val="00875A79"/>
    <w:rsid w:val="0087625F"/>
    <w:rsid w:val="00880628"/>
    <w:rsid w:val="00882EFA"/>
    <w:rsid w:val="00883268"/>
    <w:rsid w:val="00884870"/>
    <w:rsid w:val="00884CEF"/>
    <w:rsid w:val="00885556"/>
    <w:rsid w:val="00885E78"/>
    <w:rsid w:val="0088670F"/>
    <w:rsid w:val="0088694B"/>
    <w:rsid w:val="0089019F"/>
    <w:rsid w:val="00890DCA"/>
    <w:rsid w:val="00891422"/>
    <w:rsid w:val="008921ED"/>
    <w:rsid w:val="00892F28"/>
    <w:rsid w:val="00893078"/>
    <w:rsid w:val="00893B7B"/>
    <w:rsid w:val="008945BB"/>
    <w:rsid w:val="008A0F21"/>
    <w:rsid w:val="008A12F0"/>
    <w:rsid w:val="008A1B9E"/>
    <w:rsid w:val="008A1EA2"/>
    <w:rsid w:val="008A2632"/>
    <w:rsid w:val="008A2857"/>
    <w:rsid w:val="008A2BCF"/>
    <w:rsid w:val="008A3161"/>
    <w:rsid w:val="008A34C3"/>
    <w:rsid w:val="008A4D58"/>
    <w:rsid w:val="008A5995"/>
    <w:rsid w:val="008A6E34"/>
    <w:rsid w:val="008A70B1"/>
    <w:rsid w:val="008A7546"/>
    <w:rsid w:val="008A7A4B"/>
    <w:rsid w:val="008B08FB"/>
    <w:rsid w:val="008B0A1F"/>
    <w:rsid w:val="008B3454"/>
    <w:rsid w:val="008B37FB"/>
    <w:rsid w:val="008B3A28"/>
    <w:rsid w:val="008B44AA"/>
    <w:rsid w:val="008B753A"/>
    <w:rsid w:val="008B7B43"/>
    <w:rsid w:val="008C04C3"/>
    <w:rsid w:val="008C0595"/>
    <w:rsid w:val="008C0810"/>
    <w:rsid w:val="008C08ED"/>
    <w:rsid w:val="008C238D"/>
    <w:rsid w:val="008C2396"/>
    <w:rsid w:val="008C24C7"/>
    <w:rsid w:val="008C2A47"/>
    <w:rsid w:val="008C2EAC"/>
    <w:rsid w:val="008C37FF"/>
    <w:rsid w:val="008C4C33"/>
    <w:rsid w:val="008C577A"/>
    <w:rsid w:val="008C595B"/>
    <w:rsid w:val="008C735D"/>
    <w:rsid w:val="008C7AC0"/>
    <w:rsid w:val="008D17F4"/>
    <w:rsid w:val="008D1803"/>
    <w:rsid w:val="008D293B"/>
    <w:rsid w:val="008D2FA5"/>
    <w:rsid w:val="008D3488"/>
    <w:rsid w:val="008D3D53"/>
    <w:rsid w:val="008D593F"/>
    <w:rsid w:val="008D69C4"/>
    <w:rsid w:val="008D6F98"/>
    <w:rsid w:val="008E018B"/>
    <w:rsid w:val="008E1E8F"/>
    <w:rsid w:val="008E2280"/>
    <w:rsid w:val="008E2796"/>
    <w:rsid w:val="008E3742"/>
    <w:rsid w:val="008E3982"/>
    <w:rsid w:val="008E5D0B"/>
    <w:rsid w:val="008E6318"/>
    <w:rsid w:val="008F1A0F"/>
    <w:rsid w:val="008F559D"/>
    <w:rsid w:val="008F5A04"/>
    <w:rsid w:val="008F5D49"/>
    <w:rsid w:val="008F6F1F"/>
    <w:rsid w:val="008F7799"/>
    <w:rsid w:val="008F7983"/>
    <w:rsid w:val="008F7B90"/>
    <w:rsid w:val="00900172"/>
    <w:rsid w:val="0090051B"/>
    <w:rsid w:val="00902A29"/>
    <w:rsid w:val="00902C35"/>
    <w:rsid w:val="0090431D"/>
    <w:rsid w:val="009044F9"/>
    <w:rsid w:val="0090463B"/>
    <w:rsid w:val="00905A7E"/>
    <w:rsid w:val="0090642C"/>
    <w:rsid w:val="009064BB"/>
    <w:rsid w:val="00906C7A"/>
    <w:rsid w:val="00906DAF"/>
    <w:rsid w:val="00907EFB"/>
    <w:rsid w:val="009100C8"/>
    <w:rsid w:val="00911540"/>
    <w:rsid w:val="009128F7"/>
    <w:rsid w:val="00912C88"/>
    <w:rsid w:val="0091307D"/>
    <w:rsid w:val="00913255"/>
    <w:rsid w:val="00913ECB"/>
    <w:rsid w:val="009144B1"/>
    <w:rsid w:val="00914591"/>
    <w:rsid w:val="00914B36"/>
    <w:rsid w:val="00914D0D"/>
    <w:rsid w:val="00915976"/>
    <w:rsid w:val="0091609A"/>
    <w:rsid w:val="0092058A"/>
    <w:rsid w:val="00921739"/>
    <w:rsid w:val="00926DD7"/>
    <w:rsid w:val="00930EFA"/>
    <w:rsid w:val="00932E4F"/>
    <w:rsid w:val="00933135"/>
    <w:rsid w:val="0093323F"/>
    <w:rsid w:val="00933793"/>
    <w:rsid w:val="00933E98"/>
    <w:rsid w:val="009343FB"/>
    <w:rsid w:val="00934D0E"/>
    <w:rsid w:val="00934D24"/>
    <w:rsid w:val="00941B23"/>
    <w:rsid w:val="009425E2"/>
    <w:rsid w:val="009436BF"/>
    <w:rsid w:val="00943741"/>
    <w:rsid w:val="009437E2"/>
    <w:rsid w:val="00944621"/>
    <w:rsid w:val="00944974"/>
    <w:rsid w:val="00945281"/>
    <w:rsid w:val="00946507"/>
    <w:rsid w:val="009468AB"/>
    <w:rsid w:val="00947A32"/>
    <w:rsid w:val="00950AFE"/>
    <w:rsid w:val="009521B8"/>
    <w:rsid w:val="00952678"/>
    <w:rsid w:val="009540FA"/>
    <w:rsid w:val="009545EE"/>
    <w:rsid w:val="00956AE7"/>
    <w:rsid w:val="00956ECD"/>
    <w:rsid w:val="0096054A"/>
    <w:rsid w:val="009614D8"/>
    <w:rsid w:val="0096165E"/>
    <w:rsid w:val="00962160"/>
    <w:rsid w:val="00962B34"/>
    <w:rsid w:val="0096344F"/>
    <w:rsid w:val="009643B1"/>
    <w:rsid w:val="0096454F"/>
    <w:rsid w:val="00964A9B"/>
    <w:rsid w:val="00965B9A"/>
    <w:rsid w:val="0096707B"/>
    <w:rsid w:val="009700A1"/>
    <w:rsid w:val="00971D6E"/>
    <w:rsid w:val="00972207"/>
    <w:rsid w:val="00972A2D"/>
    <w:rsid w:val="00973677"/>
    <w:rsid w:val="00974238"/>
    <w:rsid w:val="0097462F"/>
    <w:rsid w:val="00975639"/>
    <w:rsid w:val="009762C7"/>
    <w:rsid w:val="0097704C"/>
    <w:rsid w:val="0097739B"/>
    <w:rsid w:val="009777C0"/>
    <w:rsid w:val="00977C7F"/>
    <w:rsid w:val="00982A39"/>
    <w:rsid w:val="00983F29"/>
    <w:rsid w:val="00984DAB"/>
    <w:rsid w:val="0098716C"/>
    <w:rsid w:val="009872AF"/>
    <w:rsid w:val="00992557"/>
    <w:rsid w:val="00992E0D"/>
    <w:rsid w:val="0099317B"/>
    <w:rsid w:val="00993F27"/>
    <w:rsid w:val="00995029"/>
    <w:rsid w:val="00996C65"/>
    <w:rsid w:val="0099733C"/>
    <w:rsid w:val="009A02CA"/>
    <w:rsid w:val="009A1C9C"/>
    <w:rsid w:val="009A205D"/>
    <w:rsid w:val="009A22EA"/>
    <w:rsid w:val="009A264D"/>
    <w:rsid w:val="009A30C9"/>
    <w:rsid w:val="009A46E8"/>
    <w:rsid w:val="009A69F6"/>
    <w:rsid w:val="009A72AC"/>
    <w:rsid w:val="009A7FE0"/>
    <w:rsid w:val="009B0503"/>
    <w:rsid w:val="009B0739"/>
    <w:rsid w:val="009B0AB1"/>
    <w:rsid w:val="009B1453"/>
    <w:rsid w:val="009B1A58"/>
    <w:rsid w:val="009B2037"/>
    <w:rsid w:val="009B2D01"/>
    <w:rsid w:val="009B3747"/>
    <w:rsid w:val="009B3E53"/>
    <w:rsid w:val="009B4A73"/>
    <w:rsid w:val="009B6ABB"/>
    <w:rsid w:val="009B7D8F"/>
    <w:rsid w:val="009C12E0"/>
    <w:rsid w:val="009C1CA6"/>
    <w:rsid w:val="009C24FC"/>
    <w:rsid w:val="009C2613"/>
    <w:rsid w:val="009C2D5E"/>
    <w:rsid w:val="009C2E3F"/>
    <w:rsid w:val="009C32A3"/>
    <w:rsid w:val="009C46DE"/>
    <w:rsid w:val="009C4C91"/>
    <w:rsid w:val="009C5BE3"/>
    <w:rsid w:val="009C75AF"/>
    <w:rsid w:val="009C7A24"/>
    <w:rsid w:val="009D0E02"/>
    <w:rsid w:val="009D173A"/>
    <w:rsid w:val="009D1BF5"/>
    <w:rsid w:val="009D1DF9"/>
    <w:rsid w:val="009D1E22"/>
    <w:rsid w:val="009D26A7"/>
    <w:rsid w:val="009D2816"/>
    <w:rsid w:val="009D4493"/>
    <w:rsid w:val="009D464E"/>
    <w:rsid w:val="009D4A3B"/>
    <w:rsid w:val="009D4AA3"/>
    <w:rsid w:val="009D5168"/>
    <w:rsid w:val="009D592B"/>
    <w:rsid w:val="009D6689"/>
    <w:rsid w:val="009D6A2E"/>
    <w:rsid w:val="009E0A77"/>
    <w:rsid w:val="009E2D76"/>
    <w:rsid w:val="009E3FEF"/>
    <w:rsid w:val="009E4006"/>
    <w:rsid w:val="009E6B5C"/>
    <w:rsid w:val="009F2900"/>
    <w:rsid w:val="009F4786"/>
    <w:rsid w:val="009F4D87"/>
    <w:rsid w:val="009F5905"/>
    <w:rsid w:val="009F5AA7"/>
    <w:rsid w:val="009F69DA"/>
    <w:rsid w:val="009F71DB"/>
    <w:rsid w:val="00A008AB"/>
    <w:rsid w:val="00A03004"/>
    <w:rsid w:val="00A0400C"/>
    <w:rsid w:val="00A042E5"/>
    <w:rsid w:val="00A05AC9"/>
    <w:rsid w:val="00A10CC6"/>
    <w:rsid w:val="00A116C3"/>
    <w:rsid w:val="00A11C41"/>
    <w:rsid w:val="00A1233C"/>
    <w:rsid w:val="00A13B72"/>
    <w:rsid w:val="00A142E8"/>
    <w:rsid w:val="00A14D56"/>
    <w:rsid w:val="00A15A01"/>
    <w:rsid w:val="00A16B2F"/>
    <w:rsid w:val="00A16C82"/>
    <w:rsid w:val="00A16D98"/>
    <w:rsid w:val="00A2164E"/>
    <w:rsid w:val="00A21650"/>
    <w:rsid w:val="00A21671"/>
    <w:rsid w:val="00A222BC"/>
    <w:rsid w:val="00A22341"/>
    <w:rsid w:val="00A22C72"/>
    <w:rsid w:val="00A22E7F"/>
    <w:rsid w:val="00A26468"/>
    <w:rsid w:val="00A26AAC"/>
    <w:rsid w:val="00A27CD8"/>
    <w:rsid w:val="00A303FE"/>
    <w:rsid w:val="00A30A80"/>
    <w:rsid w:val="00A31BF8"/>
    <w:rsid w:val="00A32A61"/>
    <w:rsid w:val="00A341BE"/>
    <w:rsid w:val="00A35BE8"/>
    <w:rsid w:val="00A3718D"/>
    <w:rsid w:val="00A37421"/>
    <w:rsid w:val="00A377CE"/>
    <w:rsid w:val="00A37E5D"/>
    <w:rsid w:val="00A41A68"/>
    <w:rsid w:val="00A424C8"/>
    <w:rsid w:val="00A438B2"/>
    <w:rsid w:val="00A454FD"/>
    <w:rsid w:val="00A45D79"/>
    <w:rsid w:val="00A45DDC"/>
    <w:rsid w:val="00A47095"/>
    <w:rsid w:val="00A479D2"/>
    <w:rsid w:val="00A47ACD"/>
    <w:rsid w:val="00A51262"/>
    <w:rsid w:val="00A515F3"/>
    <w:rsid w:val="00A519AD"/>
    <w:rsid w:val="00A51A82"/>
    <w:rsid w:val="00A51E38"/>
    <w:rsid w:val="00A531C8"/>
    <w:rsid w:val="00A532BC"/>
    <w:rsid w:val="00A543D2"/>
    <w:rsid w:val="00A54C3A"/>
    <w:rsid w:val="00A54E76"/>
    <w:rsid w:val="00A55AB7"/>
    <w:rsid w:val="00A55BEF"/>
    <w:rsid w:val="00A5622E"/>
    <w:rsid w:val="00A5624D"/>
    <w:rsid w:val="00A57577"/>
    <w:rsid w:val="00A57AC5"/>
    <w:rsid w:val="00A60511"/>
    <w:rsid w:val="00A60682"/>
    <w:rsid w:val="00A61DFF"/>
    <w:rsid w:val="00A62067"/>
    <w:rsid w:val="00A621DF"/>
    <w:rsid w:val="00A622F3"/>
    <w:rsid w:val="00A62D73"/>
    <w:rsid w:val="00A6489C"/>
    <w:rsid w:val="00A66A0F"/>
    <w:rsid w:val="00A66E6C"/>
    <w:rsid w:val="00A6792D"/>
    <w:rsid w:val="00A67E07"/>
    <w:rsid w:val="00A70212"/>
    <w:rsid w:val="00A708F2"/>
    <w:rsid w:val="00A70BB4"/>
    <w:rsid w:val="00A70EBE"/>
    <w:rsid w:val="00A7115B"/>
    <w:rsid w:val="00A712B0"/>
    <w:rsid w:val="00A73C13"/>
    <w:rsid w:val="00A74115"/>
    <w:rsid w:val="00A75384"/>
    <w:rsid w:val="00A768F2"/>
    <w:rsid w:val="00A770ED"/>
    <w:rsid w:val="00A77299"/>
    <w:rsid w:val="00A801DB"/>
    <w:rsid w:val="00A80CCE"/>
    <w:rsid w:val="00A812D4"/>
    <w:rsid w:val="00A81841"/>
    <w:rsid w:val="00A819DD"/>
    <w:rsid w:val="00A81E65"/>
    <w:rsid w:val="00A822D6"/>
    <w:rsid w:val="00A848C0"/>
    <w:rsid w:val="00A84FD6"/>
    <w:rsid w:val="00A8693F"/>
    <w:rsid w:val="00A8712E"/>
    <w:rsid w:val="00A92772"/>
    <w:rsid w:val="00A92E2A"/>
    <w:rsid w:val="00A9383D"/>
    <w:rsid w:val="00A9468B"/>
    <w:rsid w:val="00A9474C"/>
    <w:rsid w:val="00A94989"/>
    <w:rsid w:val="00A95056"/>
    <w:rsid w:val="00A953C9"/>
    <w:rsid w:val="00AA08DC"/>
    <w:rsid w:val="00AA1997"/>
    <w:rsid w:val="00AA1DCA"/>
    <w:rsid w:val="00AA2AEC"/>
    <w:rsid w:val="00AA335B"/>
    <w:rsid w:val="00AA33B8"/>
    <w:rsid w:val="00AA3859"/>
    <w:rsid w:val="00AA3B1F"/>
    <w:rsid w:val="00AA40E2"/>
    <w:rsid w:val="00AA59B0"/>
    <w:rsid w:val="00AA647C"/>
    <w:rsid w:val="00AB01FA"/>
    <w:rsid w:val="00AB0656"/>
    <w:rsid w:val="00AB0D99"/>
    <w:rsid w:val="00AB1791"/>
    <w:rsid w:val="00AB4256"/>
    <w:rsid w:val="00AB4C0A"/>
    <w:rsid w:val="00AB5ABA"/>
    <w:rsid w:val="00AB62EC"/>
    <w:rsid w:val="00AC071B"/>
    <w:rsid w:val="00AC0A36"/>
    <w:rsid w:val="00AC0BCC"/>
    <w:rsid w:val="00AC115C"/>
    <w:rsid w:val="00AC12BC"/>
    <w:rsid w:val="00AC1B07"/>
    <w:rsid w:val="00AC2697"/>
    <w:rsid w:val="00AC2C67"/>
    <w:rsid w:val="00AC53B2"/>
    <w:rsid w:val="00AC762E"/>
    <w:rsid w:val="00AD0E70"/>
    <w:rsid w:val="00AD278E"/>
    <w:rsid w:val="00AD2BDD"/>
    <w:rsid w:val="00AD3A22"/>
    <w:rsid w:val="00AD3B10"/>
    <w:rsid w:val="00AD4346"/>
    <w:rsid w:val="00AD5D00"/>
    <w:rsid w:val="00AE084F"/>
    <w:rsid w:val="00AE17C7"/>
    <w:rsid w:val="00AE1AF9"/>
    <w:rsid w:val="00AE469C"/>
    <w:rsid w:val="00AE4CEA"/>
    <w:rsid w:val="00AE567D"/>
    <w:rsid w:val="00AE5A85"/>
    <w:rsid w:val="00AE5DAC"/>
    <w:rsid w:val="00AE61AF"/>
    <w:rsid w:val="00AE6EC2"/>
    <w:rsid w:val="00AE783F"/>
    <w:rsid w:val="00AE7902"/>
    <w:rsid w:val="00AF00A9"/>
    <w:rsid w:val="00AF05A2"/>
    <w:rsid w:val="00AF0C97"/>
    <w:rsid w:val="00AF38EE"/>
    <w:rsid w:val="00AF3D21"/>
    <w:rsid w:val="00AF4911"/>
    <w:rsid w:val="00AF5512"/>
    <w:rsid w:val="00AF779C"/>
    <w:rsid w:val="00B0132B"/>
    <w:rsid w:val="00B01C32"/>
    <w:rsid w:val="00B0210F"/>
    <w:rsid w:val="00B02214"/>
    <w:rsid w:val="00B023B4"/>
    <w:rsid w:val="00B02918"/>
    <w:rsid w:val="00B0393F"/>
    <w:rsid w:val="00B04B32"/>
    <w:rsid w:val="00B04D59"/>
    <w:rsid w:val="00B05E69"/>
    <w:rsid w:val="00B05ED4"/>
    <w:rsid w:val="00B0606E"/>
    <w:rsid w:val="00B0620F"/>
    <w:rsid w:val="00B075BA"/>
    <w:rsid w:val="00B07981"/>
    <w:rsid w:val="00B079A1"/>
    <w:rsid w:val="00B1032A"/>
    <w:rsid w:val="00B11252"/>
    <w:rsid w:val="00B11621"/>
    <w:rsid w:val="00B12B19"/>
    <w:rsid w:val="00B12F9F"/>
    <w:rsid w:val="00B1419D"/>
    <w:rsid w:val="00B14F7F"/>
    <w:rsid w:val="00B15D1D"/>
    <w:rsid w:val="00B20BDC"/>
    <w:rsid w:val="00B20D10"/>
    <w:rsid w:val="00B21C59"/>
    <w:rsid w:val="00B21DEE"/>
    <w:rsid w:val="00B22673"/>
    <w:rsid w:val="00B2474E"/>
    <w:rsid w:val="00B24A9D"/>
    <w:rsid w:val="00B25EC9"/>
    <w:rsid w:val="00B27CB6"/>
    <w:rsid w:val="00B303F5"/>
    <w:rsid w:val="00B313C7"/>
    <w:rsid w:val="00B31F6B"/>
    <w:rsid w:val="00B32064"/>
    <w:rsid w:val="00B3259D"/>
    <w:rsid w:val="00B334E6"/>
    <w:rsid w:val="00B3383D"/>
    <w:rsid w:val="00B36C0A"/>
    <w:rsid w:val="00B36F1A"/>
    <w:rsid w:val="00B37594"/>
    <w:rsid w:val="00B37E9D"/>
    <w:rsid w:val="00B37F9B"/>
    <w:rsid w:val="00B40150"/>
    <w:rsid w:val="00B423D6"/>
    <w:rsid w:val="00B42C01"/>
    <w:rsid w:val="00B44649"/>
    <w:rsid w:val="00B4500D"/>
    <w:rsid w:val="00B453DC"/>
    <w:rsid w:val="00B457B9"/>
    <w:rsid w:val="00B4589F"/>
    <w:rsid w:val="00B464BA"/>
    <w:rsid w:val="00B47570"/>
    <w:rsid w:val="00B5030A"/>
    <w:rsid w:val="00B50790"/>
    <w:rsid w:val="00B50B13"/>
    <w:rsid w:val="00B515D8"/>
    <w:rsid w:val="00B516D8"/>
    <w:rsid w:val="00B518CC"/>
    <w:rsid w:val="00B51FBE"/>
    <w:rsid w:val="00B52ABE"/>
    <w:rsid w:val="00B530B2"/>
    <w:rsid w:val="00B539FC"/>
    <w:rsid w:val="00B5435B"/>
    <w:rsid w:val="00B56130"/>
    <w:rsid w:val="00B56193"/>
    <w:rsid w:val="00B5627A"/>
    <w:rsid w:val="00B568CB"/>
    <w:rsid w:val="00B5706F"/>
    <w:rsid w:val="00B57561"/>
    <w:rsid w:val="00B60A3E"/>
    <w:rsid w:val="00B61325"/>
    <w:rsid w:val="00B61763"/>
    <w:rsid w:val="00B620FD"/>
    <w:rsid w:val="00B63A56"/>
    <w:rsid w:val="00B63B43"/>
    <w:rsid w:val="00B64D13"/>
    <w:rsid w:val="00B65586"/>
    <w:rsid w:val="00B67591"/>
    <w:rsid w:val="00B67B96"/>
    <w:rsid w:val="00B67C57"/>
    <w:rsid w:val="00B70110"/>
    <w:rsid w:val="00B70649"/>
    <w:rsid w:val="00B73783"/>
    <w:rsid w:val="00B73827"/>
    <w:rsid w:val="00B73951"/>
    <w:rsid w:val="00B739AF"/>
    <w:rsid w:val="00B7507A"/>
    <w:rsid w:val="00B761CE"/>
    <w:rsid w:val="00B772DE"/>
    <w:rsid w:val="00B776DA"/>
    <w:rsid w:val="00B77D11"/>
    <w:rsid w:val="00B80A98"/>
    <w:rsid w:val="00B81860"/>
    <w:rsid w:val="00B81CF4"/>
    <w:rsid w:val="00B822B5"/>
    <w:rsid w:val="00B826E3"/>
    <w:rsid w:val="00B832FF"/>
    <w:rsid w:val="00B8348A"/>
    <w:rsid w:val="00B85AAA"/>
    <w:rsid w:val="00B8720F"/>
    <w:rsid w:val="00B90F1A"/>
    <w:rsid w:val="00B914F2"/>
    <w:rsid w:val="00B91713"/>
    <w:rsid w:val="00B9262E"/>
    <w:rsid w:val="00B92CB0"/>
    <w:rsid w:val="00B94663"/>
    <w:rsid w:val="00B96463"/>
    <w:rsid w:val="00BA15FC"/>
    <w:rsid w:val="00BA1D37"/>
    <w:rsid w:val="00BA2B29"/>
    <w:rsid w:val="00BA418C"/>
    <w:rsid w:val="00BA4FDE"/>
    <w:rsid w:val="00BA56CC"/>
    <w:rsid w:val="00BA6831"/>
    <w:rsid w:val="00BA690A"/>
    <w:rsid w:val="00BA6EDC"/>
    <w:rsid w:val="00BA712C"/>
    <w:rsid w:val="00BA77DE"/>
    <w:rsid w:val="00BB0262"/>
    <w:rsid w:val="00BB070E"/>
    <w:rsid w:val="00BB09E7"/>
    <w:rsid w:val="00BB16B8"/>
    <w:rsid w:val="00BB331B"/>
    <w:rsid w:val="00BB3F9E"/>
    <w:rsid w:val="00BB4B26"/>
    <w:rsid w:val="00BB4C67"/>
    <w:rsid w:val="00BB5676"/>
    <w:rsid w:val="00BB7AA5"/>
    <w:rsid w:val="00BC0E77"/>
    <w:rsid w:val="00BC2EED"/>
    <w:rsid w:val="00BC32E3"/>
    <w:rsid w:val="00BC3C17"/>
    <w:rsid w:val="00BC41CB"/>
    <w:rsid w:val="00BC466D"/>
    <w:rsid w:val="00BC4DF8"/>
    <w:rsid w:val="00BC609E"/>
    <w:rsid w:val="00BC7853"/>
    <w:rsid w:val="00BD160B"/>
    <w:rsid w:val="00BD1668"/>
    <w:rsid w:val="00BD3360"/>
    <w:rsid w:val="00BD33A8"/>
    <w:rsid w:val="00BD4899"/>
    <w:rsid w:val="00BD4B1E"/>
    <w:rsid w:val="00BD5075"/>
    <w:rsid w:val="00BD5596"/>
    <w:rsid w:val="00BD618D"/>
    <w:rsid w:val="00BE1C51"/>
    <w:rsid w:val="00BE2386"/>
    <w:rsid w:val="00BE2F97"/>
    <w:rsid w:val="00BE3168"/>
    <w:rsid w:val="00BE4E40"/>
    <w:rsid w:val="00BE526C"/>
    <w:rsid w:val="00BF0969"/>
    <w:rsid w:val="00BF09CC"/>
    <w:rsid w:val="00BF1570"/>
    <w:rsid w:val="00BF212C"/>
    <w:rsid w:val="00BF26A6"/>
    <w:rsid w:val="00BF2BE2"/>
    <w:rsid w:val="00BF366C"/>
    <w:rsid w:val="00BF4517"/>
    <w:rsid w:val="00BF697C"/>
    <w:rsid w:val="00BF6A27"/>
    <w:rsid w:val="00C0052E"/>
    <w:rsid w:val="00C01ED8"/>
    <w:rsid w:val="00C0238F"/>
    <w:rsid w:val="00C02FBD"/>
    <w:rsid w:val="00C05DD3"/>
    <w:rsid w:val="00C05F63"/>
    <w:rsid w:val="00C06437"/>
    <w:rsid w:val="00C06CDB"/>
    <w:rsid w:val="00C10EBF"/>
    <w:rsid w:val="00C11669"/>
    <w:rsid w:val="00C120C8"/>
    <w:rsid w:val="00C14DD9"/>
    <w:rsid w:val="00C15151"/>
    <w:rsid w:val="00C15962"/>
    <w:rsid w:val="00C15BDC"/>
    <w:rsid w:val="00C16DF5"/>
    <w:rsid w:val="00C17824"/>
    <w:rsid w:val="00C17DA1"/>
    <w:rsid w:val="00C17FEA"/>
    <w:rsid w:val="00C21570"/>
    <w:rsid w:val="00C2234D"/>
    <w:rsid w:val="00C23AC7"/>
    <w:rsid w:val="00C244FF"/>
    <w:rsid w:val="00C24B60"/>
    <w:rsid w:val="00C24CC4"/>
    <w:rsid w:val="00C251B4"/>
    <w:rsid w:val="00C25212"/>
    <w:rsid w:val="00C25FC1"/>
    <w:rsid w:val="00C26276"/>
    <w:rsid w:val="00C266A2"/>
    <w:rsid w:val="00C269CD"/>
    <w:rsid w:val="00C27526"/>
    <w:rsid w:val="00C307FD"/>
    <w:rsid w:val="00C30BF1"/>
    <w:rsid w:val="00C30FF3"/>
    <w:rsid w:val="00C31D48"/>
    <w:rsid w:val="00C32CF9"/>
    <w:rsid w:val="00C3428E"/>
    <w:rsid w:val="00C3567F"/>
    <w:rsid w:val="00C379BC"/>
    <w:rsid w:val="00C37B47"/>
    <w:rsid w:val="00C37FD4"/>
    <w:rsid w:val="00C406C9"/>
    <w:rsid w:val="00C415AB"/>
    <w:rsid w:val="00C41DA8"/>
    <w:rsid w:val="00C41DF8"/>
    <w:rsid w:val="00C42BCB"/>
    <w:rsid w:val="00C42E38"/>
    <w:rsid w:val="00C4465A"/>
    <w:rsid w:val="00C46805"/>
    <w:rsid w:val="00C50767"/>
    <w:rsid w:val="00C5099C"/>
    <w:rsid w:val="00C50B76"/>
    <w:rsid w:val="00C5186B"/>
    <w:rsid w:val="00C52812"/>
    <w:rsid w:val="00C52FB3"/>
    <w:rsid w:val="00C5505F"/>
    <w:rsid w:val="00C55E79"/>
    <w:rsid w:val="00C5713E"/>
    <w:rsid w:val="00C57636"/>
    <w:rsid w:val="00C627D1"/>
    <w:rsid w:val="00C62943"/>
    <w:rsid w:val="00C62E69"/>
    <w:rsid w:val="00C63B7A"/>
    <w:rsid w:val="00C641F8"/>
    <w:rsid w:val="00C66094"/>
    <w:rsid w:val="00C66709"/>
    <w:rsid w:val="00C66A82"/>
    <w:rsid w:val="00C674AB"/>
    <w:rsid w:val="00C67567"/>
    <w:rsid w:val="00C67EF8"/>
    <w:rsid w:val="00C7021A"/>
    <w:rsid w:val="00C7245E"/>
    <w:rsid w:val="00C739B4"/>
    <w:rsid w:val="00C73C39"/>
    <w:rsid w:val="00C76F8A"/>
    <w:rsid w:val="00C77314"/>
    <w:rsid w:val="00C77AB7"/>
    <w:rsid w:val="00C81D63"/>
    <w:rsid w:val="00C82422"/>
    <w:rsid w:val="00C83CB2"/>
    <w:rsid w:val="00C83DFE"/>
    <w:rsid w:val="00C8492B"/>
    <w:rsid w:val="00C84EB2"/>
    <w:rsid w:val="00C85D85"/>
    <w:rsid w:val="00C85E9A"/>
    <w:rsid w:val="00C8799E"/>
    <w:rsid w:val="00C90951"/>
    <w:rsid w:val="00C90B52"/>
    <w:rsid w:val="00C92AE7"/>
    <w:rsid w:val="00C9333E"/>
    <w:rsid w:val="00C9465D"/>
    <w:rsid w:val="00C948BB"/>
    <w:rsid w:val="00C95761"/>
    <w:rsid w:val="00C9617D"/>
    <w:rsid w:val="00C96F93"/>
    <w:rsid w:val="00C973C8"/>
    <w:rsid w:val="00C973D9"/>
    <w:rsid w:val="00C97951"/>
    <w:rsid w:val="00CA0253"/>
    <w:rsid w:val="00CA0739"/>
    <w:rsid w:val="00CA0751"/>
    <w:rsid w:val="00CA1301"/>
    <w:rsid w:val="00CA1D33"/>
    <w:rsid w:val="00CA2D05"/>
    <w:rsid w:val="00CA60F4"/>
    <w:rsid w:val="00CA619C"/>
    <w:rsid w:val="00CA72BF"/>
    <w:rsid w:val="00CB04E9"/>
    <w:rsid w:val="00CB15AE"/>
    <w:rsid w:val="00CB1F74"/>
    <w:rsid w:val="00CB341A"/>
    <w:rsid w:val="00CB3EA8"/>
    <w:rsid w:val="00CB6323"/>
    <w:rsid w:val="00CB637B"/>
    <w:rsid w:val="00CB68AB"/>
    <w:rsid w:val="00CB72CB"/>
    <w:rsid w:val="00CB72E3"/>
    <w:rsid w:val="00CB78B0"/>
    <w:rsid w:val="00CC22E5"/>
    <w:rsid w:val="00CC292E"/>
    <w:rsid w:val="00CC317C"/>
    <w:rsid w:val="00CC3E75"/>
    <w:rsid w:val="00CD0306"/>
    <w:rsid w:val="00CD0907"/>
    <w:rsid w:val="00CD1D02"/>
    <w:rsid w:val="00CD2363"/>
    <w:rsid w:val="00CD2377"/>
    <w:rsid w:val="00CD2A69"/>
    <w:rsid w:val="00CD2CF5"/>
    <w:rsid w:val="00CD4179"/>
    <w:rsid w:val="00CD4762"/>
    <w:rsid w:val="00CD649F"/>
    <w:rsid w:val="00CD6798"/>
    <w:rsid w:val="00CD7C58"/>
    <w:rsid w:val="00CE0175"/>
    <w:rsid w:val="00CE0DD7"/>
    <w:rsid w:val="00CE1064"/>
    <w:rsid w:val="00CE141B"/>
    <w:rsid w:val="00CE1964"/>
    <w:rsid w:val="00CE28B4"/>
    <w:rsid w:val="00CE2DF2"/>
    <w:rsid w:val="00CE3381"/>
    <w:rsid w:val="00CE598C"/>
    <w:rsid w:val="00CE5ADA"/>
    <w:rsid w:val="00CE5D95"/>
    <w:rsid w:val="00CE6B2A"/>
    <w:rsid w:val="00CF03A2"/>
    <w:rsid w:val="00CF07F0"/>
    <w:rsid w:val="00CF20F3"/>
    <w:rsid w:val="00CF26B1"/>
    <w:rsid w:val="00CF2DE8"/>
    <w:rsid w:val="00CF6D88"/>
    <w:rsid w:val="00CF73BD"/>
    <w:rsid w:val="00D02041"/>
    <w:rsid w:val="00D063C0"/>
    <w:rsid w:val="00D06AE6"/>
    <w:rsid w:val="00D0708A"/>
    <w:rsid w:val="00D07B30"/>
    <w:rsid w:val="00D07CE9"/>
    <w:rsid w:val="00D10164"/>
    <w:rsid w:val="00D11633"/>
    <w:rsid w:val="00D11BFB"/>
    <w:rsid w:val="00D13AA2"/>
    <w:rsid w:val="00D140BA"/>
    <w:rsid w:val="00D14B43"/>
    <w:rsid w:val="00D150E7"/>
    <w:rsid w:val="00D15DA3"/>
    <w:rsid w:val="00D16955"/>
    <w:rsid w:val="00D16E91"/>
    <w:rsid w:val="00D1759B"/>
    <w:rsid w:val="00D20C99"/>
    <w:rsid w:val="00D21047"/>
    <w:rsid w:val="00D23255"/>
    <w:rsid w:val="00D2359B"/>
    <w:rsid w:val="00D265E2"/>
    <w:rsid w:val="00D31E2E"/>
    <w:rsid w:val="00D33179"/>
    <w:rsid w:val="00D3578C"/>
    <w:rsid w:val="00D36B81"/>
    <w:rsid w:val="00D36DFE"/>
    <w:rsid w:val="00D377AB"/>
    <w:rsid w:val="00D407F9"/>
    <w:rsid w:val="00D4163B"/>
    <w:rsid w:val="00D41A32"/>
    <w:rsid w:val="00D42A6B"/>
    <w:rsid w:val="00D43E96"/>
    <w:rsid w:val="00D44066"/>
    <w:rsid w:val="00D454CF"/>
    <w:rsid w:val="00D46B9F"/>
    <w:rsid w:val="00D4703B"/>
    <w:rsid w:val="00D51218"/>
    <w:rsid w:val="00D5189A"/>
    <w:rsid w:val="00D571CC"/>
    <w:rsid w:val="00D60D13"/>
    <w:rsid w:val="00D615AC"/>
    <w:rsid w:val="00D64C12"/>
    <w:rsid w:val="00D65A0C"/>
    <w:rsid w:val="00D65D4B"/>
    <w:rsid w:val="00D67276"/>
    <w:rsid w:val="00D70A81"/>
    <w:rsid w:val="00D71921"/>
    <w:rsid w:val="00D7232D"/>
    <w:rsid w:val="00D72692"/>
    <w:rsid w:val="00D73B75"/>
    <w:rsid w:val="00D73E44"/>
    <w:rsid w:val="00D7465A"/>
    <w:rsid w:val="00D753F1"/>
    <w:rsid w:val="00D7542A"/>
    <w:rsid w:val="00D7594C"/>
    <w:rsid w:val="00D76103"/>
    <w:rsid w:val="00D77C40"/>
    <w:rsid w:val="00D80507"/>
    <w:rsid w:val="00D8173D"/>
    <w:rsid w:val="00D828F5"/>
    <w:rsid w:val="00D84329"/>
    <w:rsid w:val="00D843F2"/>
    <w:rsid w:val="00D86D96"/>
    <w:rsid w:val="00D87313"/>
    <w:rsid w:val="00D9115C"/>
    <w:rsid w:val="00D915D8"/>
    <w:rsid w:val="00D92229"/>
    <w:rsid w:val="00D93349"/>
    <w:rsid w:val="00D93E5A"/>
    <w:rsid w:val="00D94624"/>
    <w:rsid w:val="00D95040"/>
    <w:rsid w:val="00D950A2"/>
    <w:rsid w:val="00D9515C"/>
    <w:rsid w:val="00D96039"/>
    <w:rsid w:val="00D969F7"/>
    <w:rsid w:val="00DA0175"/>
    <w:rsid w:val="00DA1780"/>
    <w:rsid w:val="00DA2652"/>
    <w:rsid w:val="00DA28F9"/>
    <w:rsid w:val="00DA5368"/>
    <w:rsid w:val="00DA5552"/>
    <w:rsid w:val="00DA57D4"/>
    <w:rsid w:val="00DA694F"/>
    <w:rsid w:val="00DA7A06"/>
    <w:rsid w:val="00DB0101"/>
    <w:rsid w:val="00DB08F5"/>
    <w:rsid w:val="00DB13BF"/>
    <w:rsid w:val="00DB1405"/>
    <w:rsid w:val="00DB1C62"/>
    <w:rsid w:val="00DB243A"/>
    <w:rsid w:val="00DB3ADE"/>
    <w:rsid w:val="00DB55FB"/>
    <w:rsid w:val="00DB5AD1"/>
    <w:rsid w:val="00DB672B"/>
    <w:rsid w:val="00DB7FB0"/>
    <w:rsid w:val="00DC133B"/>
    <w:rsid w:val="00DC1916"/>
    <w:rsid w:val="00DC2769"/>
    <w:rsid w:val="00DC4065"/>
    <w:rsid w:val="00DC5CA4"/>
    <w:rsid w:val="00DC6417"/>
    <w:rsid w:val="00DC7717"/>
    <w:rsid w:val="00DD001F"/>
    <w:rsid w:val="00DD24B8"/>
    <w:rsid w:val="00DD2C92"/>
    <w:rsid w:val="00DD2EB2"/>
    <w:rsid w:val="00DD3854"/>
    <w:rsid w:val="00DD404A"/>
    <w:rsid w:val="00DD4B5A"/>
    <w:rsid w:val="00DD6780"/>
    <w:rsid w:val="00DD6786"/>
    <w:rsid w:val="00DD7ACE"/>
    <w:rsid w:val="00DE0A96"/>
    <w:rsid w:val="00DE0C23"/>
    <w:rsid w:val="00DE0DC1"/>
    <w:rsid w:val="00DE1E44"/>
    <w:rsid w:val="00DE207C"/>
    <w:rsid w:val="00DE2F03"/>
    <w:rsid w:val="00DE30E5"/>
    <w:rsid w:val="00DE3857"/>
    <w:rsid w:val="00DE47B5"/>
    <w:rsid w:val="00DE5A85"/>
    <w:rsid w:val="00DE6AA2"/>
    <w:rsid w:val="00DF0345"/>
    <w:rsid w:val="00DF0698"/>
    <w:rsid w:val="00DF1BA2"/>
    <w:rsid w:val="00DF26B1"/>
    <w:rsid w:val="00DF5E3A"/>
    <w:rsid w:val="00DF66DC"/>
    <w:rsid w:val="00DF7F1E"/>
    <w:rsid w:val="00E00C8D"/>
    <w:rsid w:val="00E01840"/>
    <w:rsid w:val="00E01FA6"/>
    <w:rsid w:val="00E04472"/>
    <w:rsid w:val="00E1134B"/>
    <w:rsid w:val="00E125FD"/>
    <w:rsid w:val="00E1283B"/>
    <w:rsid w:val="00E139BF"/>
    <w:rsid w:val="00E1400C"/>
    <w:rsid w:val="00E14A3C"/>
    <w:rsid w:val="00E153CE"/>
    <w:rsid w:val="00E15B6E"/>
    <w:rsid w:val="00E15BAF"/>
    <w:rsid w:val="00E16F8A"/>
    <w:rsid w:val="00E17706"/>
    <w:rsid w:val="00E17D7D"/>
    <w:rsid w:val="00E2097E"/>
    <w:rsid w:val="00E20E75"/>
    <w:rsid w:val="00E22ABE"/>
    <w:rsid w:val="00E24914"/>
    <w:rsid w:val="00E25F4B"/>
    <w:rsid w:val="00E26664"/>
    <w:rsid w:val="00E308E8"/>
    <w:rsid w:val="00E30D44"/>
    <w:rsid w:val="00E320DF"/>
    <w:rsid w:val="00E32E70"/>
    <w:rsid w:val="00E35774"/>
    <w:rsid w:val="00E35C5D"/>
    <w:rsid w:val="00E37A26"/>
    <w:rsid w:val="00E4233B"/>
    <w:rsid w:val="00E4336B"/>
    <w:rsid w:val="00E4345B"/>
    <w:rsid w:val="00E44F6C"/>
    <w:rsid w:val="00E4536C"/>
    <w:rsid w:val="00E455E0"/>
    <w:rsid w:val="00E45C9B"/>
    <w:rsid w:val="00E463B4"/>
    <w:rsid w:val="00E476DE"/>
    <w:rsid w:val="00E47B18"/>
    <w:rsid w:val="00E5015E"/>
    <w:rsid w:val="00E5054B"/>
    <w:rsid w:val="00E51924"/>
    <w:rsid w:val="00E52488"/>
    <w:rsid w:val="00E53684"/>
    <w:rsid w:val="00E5584D"/>
    <w:rsid w:val="00E559F1"/>
    <w:rsid w:val="00E56A4E"/>
    <w:rsid w:val="00E56A83"/>
    <w:rsid w:val="00E60C33"/>
    <w:rsid w:val="00E62352"/>
    <w:rsid w:val="00E62496"/>
    <w:rsid w:val="00E629ED"/>
    <w:rsid w:val="00E63C26"/>
    <w:rsid w:val="00E64169"/>
    <w:rsid w:val="00E649A7"/>
    <w:rsid w:val="00E64AD0"/>
    <w:rsid w:val="00E66B76"/>
    <w:rsid w:val="00E66D99"/>
    <w:rsid w:val="00E6779A"/>
    <w:rsid w:val="00E705BE"/>
    <w:rsid w:val="00E70BD3"/>
    <w:rsid w:val="00E71437"/>
    <w:rsid w:val="00E71927"/>
    <w:rsid w:val="00E71D45"/>
    <w:rsid w:val="00E72096"/>
    <w:rsid w:val="00E729B8"/>
    <w:rsid w:val="00E7558E"/>
    <w:rsid w:val="00E76BBE"/>
    <w:rsid w:val="00E8021F"/>
    <w:rsid w:val="00E80ECE"/>
    <w:rsid w:val="00E81E48"/>
    <w:rsid w:val="00E828A9"/>
    <w:rsid w:val="00E84D8C"/>
    <w:rsid w:val="00E850C4"/>
    <w:rsid w:val="00E86AE1"/>
    <w:rsid w:val="00E86E22"/>
    <w:rsid w:val="00E8798D"/>
    <w:rsid w:val="00E923B5"/>
    <w:rsid w:val="00E943C3"/>
    <w:rsid w:val="00E9735F"/>
    <w:rsid w:val="00E9760A"/>
    <w:rsid w:val="00E97C5B"/>
    <w:rsid w:val="00E97FE8"/>
    <w:rsid w:val="00EA0807"/>
    <w:rsid w:val="00EA11D7"/>
    <w:rsid w:val="00EA141E"/>
    <w:rsid w:val="00EA1716"/>
    <w:rsid w:val="00EA2A0F"/>
    <w:rsid w:val="00EA3A5D"/>
    <w:rsid w:val="00EA3BC7"/>
    <w:rsid w:val="00EA4C04"/>
    <w:rsid w:val="00EA4EF6"/>
    <w:rsid w:val="00EA59B5"/>
    <w:rsid w:val="00EA5EDA"/>
    <w:rsid w:val="00EA6A97"/>
    <w:rsid w:val="00EA7DC4"/>
    <w:rsid w:val="00EB0505"/>
    <w:rsid w:val="00EB0757"/>
    <w:rsid w:val="00EB0914"/>
    <w:rsid w:val="00EB1879"/>
    <w:rsid w:val="00EB1E6D"/>
    <w:rsid w:val="00EB3C8C"/>
    <w:rsid w:val="00EB3D26"/>
    <w:rsid w:val="00EB478A"/>
    <w:rsid w:val="00EB5469"/>
    <w:rsid w:val="00EB59F2"/>
    <w:rsid w:val="00EB5CE1"/>
    <w:rsid w:val="00EB6AD0"/>
    <w:rsid w:val="00EB6E2C"/>
    <w:rsid w:val="00EB7779"/>
    <w:rsid w:val="00EB7CFB"/>
    <w:rsid w:val="00EC0279"/>
    <w:rsid w:val="00EC0AFD"/>
    <w:rsid w:val="00EC1064"/>
    <w:rsid w:val="00EC21B2"/>
    <w:rsid w:val="00EC2E47"/>
    <w:rsid w:val="00EC31F4"/>
    <w:rsid w:val="00EC3DAD"/>
    <w:rsid w:val="00EC48A6"/>
    <w:rsid w:val="00EC561C"/>
    <w:rsid w:val="00EC71A0"/>
    <w:rsid w:val="00ED195A"/>
    <w:rsid w:val="00ED1D5D"/>
    <w:rsid w:val="00ED2830"/>
    <w:rsid w:val="00ED28C5"/>
    <w:rsid w:val="00ED2F08"/>
    <w:rsid w:val="00ED3CFF"/>
    <w:rsid w:val="00ED484D"/>
    <w:rsid w:val="00ED5186"/>
    <w:rsid w:val="00ED540F"/>
    <w:rsid w:val="00ED715A"/>
    <w:rsid w:val="00EE11B5"/>
    <w:rsid w:val="00EE144F"/>
    <w:rsid w:val="00EE1865"/>
    <w:rsid w:val="00EE4B3F"/>
    <w:rsid w:val="00EE5218"/>
    <w:rsid w:val="00EE52B6"/>
    <w:rsid w:val="00EE61B1"/>
    <w:rsid w:val="00EE6FF2"/>
    <w:rsid w:val="00EE78E9"/>
    <w:rsid w:val="00EF0521"/>
    <w:rsid w:val="00EF1542"/>
    <w:rsid w:val="00EF2DBD"/>
    <w:rsid w:val="00EF34C1"/>
    <w:rsid w:val="00EF68CB"/>
    <w:rsid w:val="00EF7A94"/>
    <w:rsid w:val="00F00093"/>
    <w:rsid w:val="00F004FA"/>
    <w:rsid w:val="00F00E88"/>
    <w:rsid w:val="00F0143C"/>
    <w:rsid w:val="00F01CC0"/>
    <w:rsid w:val="00F04210"/>
    <w:rsid w:val="00F04BD7"/>
    <w:rsid w:val="00F04E65"/>
    <w:rsid w:val="00F0506E"/>
    <w:rsid w:val="00F05B94"/>
    <w:rsid w:val="00F065F1"/>
    <w:rsid w:val="00F072CE"/>
    <w:rsid w:val="00F0741B"/>
    <w:rsid w:val="00F0799F"/>
    <w:rsid w:val="00F10A22"/>
    <w:rsid w:val="00F10A5C"/>
    <w:rsid w:val="00F10D66"/>
    <w:rsid w:val="00F12B36"/>
    <w:rsid w:val="00F139CE"/>
    <w:rsid w:val="00F13CC8"/>
    <w:rsid w:val="00F15381"/>
    <w:rsid w:val="00F161FE"/>
    <w:rsid w:val="00F17597"/>
    <w:rsid w:val="00F178F9"/>
    <w:rsid w:val="00F20DA6"/>
    <w:rsid w:val="00F215FB"/>
    <w:rsid w:val="00F2320F"/>
    <w:rsid w:val="00F24E91"/>
    <w:rsid w:val="00F25DF8"/>
    <w:rsid w:val="00F262FA"/>
    <w:rsid w:val="00F26840"/>
    <w:rsid w:val="00F27211"/>
    <w:rsid w:val="00F27D9C"/>
    <w:rsid w:val="00F306D3"/>
    <w:rsid w:val="00F30798"/>
    <w:rsid w:val="00F31983"/>
    <w:rsid w:val="00F31A8C"/>
    <w:rsid w:val="00F32141"/>
    <w:rsid w:val="00F33267"/>
    <w:rsid w:val="00F350B7"/>
    <w:rsid w:val="00F352A0"/>
    <w:rsid w:val="00F35A35"/>
    <w:rsid w:val="00F365EA"/>
    <w:rsid w:val="00F40221"/>
    <w:rsid w:val="00F41943"/>
    <w:rsid w:val="00F41E7F"/>
    <w:rsid w:val="00F420E2"/>
    <w:rsid w:val="00F42F01"/>
    <w:rsid w:val="00F443B6"/>
    <w:rsid w:val="00F45980"/>
    <w:rsid w:val="00F47EF6"/>
    <w:rsid w:val="00F500D6"/>
    <w:rsid w:val="00F50102"/>
    <w:rsid w:val="00F51687"/>
    <w:rsid w:val="00F529BE"/>
    <w:rsid w:val="00F537D1"/>
    <w:rsid w:val="00F54A57"/>
    <w:rsid w:val="00F54E7B"/>
    <w:rsid w:val="00F550FF"/>
    <w:rsid w:val="00F55529"/>
    <w:rsid w:val="00F560FF"/>
    <w:rsid w:val="00F56FCB"/>
    <w:rsid w:val="00F6040D"/>
    <w:rsid w:val="00F608D5"/>
    <w:rsid w:val="00F6098E"/>
    <w:rsid w:val="00F60D27"/>
    <w:rsid w:val="00F6453E"/>
    <w:rsid w:val="00F64DC0"/>
    <w:rsid w:val="00F66BCF"/>
    <w:rsid w:val="00F66D8A"/>
    <w:rsid w:val="00F67155"/>
    <w:rsid w:val="00F6715E"/>
    <w:rsid w:val="00F70493"/>
    <w:rsid w:val="00F70986"/>
    <w:rsid w:val="00F71459"/>
    <w:rsid w:val="00F71E3C"/>
    <w:rsid w:val="00F72BD0"/>
    <w:rsid w:val="00F7309E"/>
    <w:rsid w:val="00F73B16"/>
    <w:rsid w:val="00F76B50"/>
    <w:rsid w:val="00F775A3"/>
    <w:rsid w:val="00F81013"/>
    <w:rsid w:val="00F81CE8"/>
    <w:rsid w:val="00F8374D"/>
    <w:rsid w:val="00F84ED1"/>
    <w:rsid w:val="00F85A92"/>
    <w:rsid w:val="00F8635E"/>
    <w:rsid w:val="00F86647"/>
    <w:rsid w:val="00F86A98"/>
    <w:rsid w:val="00F870F4"/>
    <w:rsid w:val="00F87B67"/>
    <w:rsid w:val="00F9136C"/>
    <w:rsid w:val="00F91675"/>
    <w:rsid w:val="00F91FC8"/>
    <w:rsid w:val="00F9340A"/>
    <w:rsid w:val="00F94233"/>
    <w:rsid w:val="00F9671B"/>
    <w:rsid w:val="00F96D4D"/>
    <w:rsid w:val="00F978BB"/>
    <w:rsid w:val="00FA0455"/>
    <w:rsid w:val="00FA06BE"/>
    <w:rsid w:val="00FA073B"/>
    <w:rsid w:val="00FA275E"/>
    <w:rsid w:val="00FA2D6B"/>
    <w:rsid w:val="00FA3C33"/>
    <w:rsid w:val="00FA4DA5"/>
    <w:rsid w:val="00FA560E"/>
    <w:rsid w:val="00FA5E6D"/>
    <w:rsid w:val="00FA6004"/>
    <w:rsid w:val="00FA65D7"/>
    <w:rsid w:val="00FB045F"/>
    <w:rsid w:val="00FB0FFD"/>
    <w:rsid w:val="00FB1042"/>
    <w:rsid w:val="00FB18AD"/>
    <w:rsid w:val="00FB4294"/>
    <w:rsid w:val="00FB4F66"/>
    <w:rsid w:val="00FB4F94"/>
    <w:rsid w:val="00FB57BB"/>
    <w:rsid w:val="00FB6596"/>
    <w:rsid w:val="00FB66FC"/>
    <w:rsid w:val="00FB6CA0"/>
    <w:rsid w:val="00FB7294"/>
    <w:rsid w:val="00FC268C"/>
    <w:rsid w:val="00FC4264"/>
    <w:rsid w:val="00FC47BC"/>
    <w:rsid w:val="00FC4E86"/>
    <w:rsid w:val="00FC5071"/>
    <w:rsid w:val="00FC56ED"/>
    <w:rsid w:val="00FC58BA"/>
    <w:rsid w:val="00FC5C64"/>
    <w:rsid w:val="00FD057A"/>
    <w:rsid w:val="00FD0E08"/>
    <w:rsid w:val="00FD1844"/>
    <w:rsid w:val="00FD1D81"/>
    <w:rsid w:val="00FD2110"/>
    <w:rsid w:val="00FD3516"/>
    <w:rsid w:val="00FD4CAA"/>
    <w:rsid w:val="00FD6087"/>
    <w:rsid w:val="00FD6BA3"/>
    <w:rsid w:val="00FD79F2"/>
    <w:rsid w:val="00FE0339"/>
    <w:rsid w:val="00FE04E7"/>
    <w:rsid w:val="00FE0834"/>
    <w:rsid w:val="00FE2CB3"/>
    <w:rsid w:val="00FE3019"/>
    <w:rsid w:val="00FE4327"/>
    <w:rsid w:val="00FE4BF1"/>
    <w:rsid w:val="00FE4EA7"/>
    <w:rsid w:val="00FF03BD"/>
    <w:rsid w:val="00FF17A4"/>
    <w:rsid w:val="00FF3452"/>
    <w:rsid w:val="00FF4372"/>
    <w:rsid w:val="00FF460F"/>
    <w:rsid w:val="00FF48A9"/>
    <w:rsid w:val="00FF517E"/>
    <w:rsid w:val="00FF5267"/>
    <w:rsid w:val="00FF64F5"/>
    <w:rsid w:val="00FF6D35"/>
    <w:rsid w:val="00FF70D0"/>
    <w:rsid w:val="00FF73C7"/>
    <w:rsid w:val="00FF76E0"/>
    <w:rsid w:val="00FF7E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01"/>
    <o:shapelayout v:ext="edit">
      <o:idmap v:ext="edit" data="1"/>
    </o:shapelayout>
  </w:shapeDefaults>
  <w:decimalSymbol w:val=","/>
  <w:listSeparator w:val=";"/>
  <w14:docId w14:val="0001FF9E"/>
  <w15:docId w15:val="{BF94A74B-09E7-4112-9616-03169E34A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6CFE"/>
    <w:pPr>
      <w:spacing w:before="60" w:after="60" w:line="280" w:lineRule="exact"/>
    </w:pPr>
    <w:rPr>
      <w:rFonts w:ascii="Arial" w:hAnsi="Arial" w:cs="Arial"/>
      <w:szCs w:val="24"/>
    </w:rPr>
  </w:style>
  <w:style w:type="paragraph" w:styleId="Titre1">
    <w:name w:val="heading 1"/>
    <w:basedOn w:val="Normal"/>
    <w:next w:val="Normal"/>
    <w:link w:val="Titre1Car"/>
    <w:qFormat/>
    <w:rsid w:val="00C15151"/>
    <w:pPr>
      <w:keepNext/>
      <w:numPr>
        <w:numId w:val="15"/>
      </w:numPr>
      <w:tabs>
        <w:tab w:val="left" w:pos="3969"/>
      </w:tabs>
      <w:spacing w:before="0" w:after="0" w:line="260" w:lineRule="exact"/>
      <w:ind w:left="0"/>
      <w:jc w:val="both"/>
      <w:outlineLvl w:val="0"/>
    </w:pPr>
    <w:rPr>
      <w:rFonts w:ascii="Arial Narrow" w:hAnsi="Arial Narrow"/>
      <w:b/>
      <w:bCs/>
      <w:caps/>
      <w:kern w:val="32"/>
      <w:sz w:val="24"/>
      <w:szCs w:val="32"/>
    </w:rPr>
  </w:style>
  <w:style w:type="paragraph" w:styleId="Titre2">
    <w:name w:val="heading 2"/>
    <w:basedOn w:val="Normal"/>
    <w:next w:val="Normal"/>
    <w:link w:val="Titre2Car"/>
    <w:qFormat/>
    <w:rsid w:val="00C15151"/>
    <w:pPr>
      <w:keepNext/>
      <w:numPr>
        <w:ilvl w:val="1"/>
        <w:numId w:val="15"/>
      </w:numPr>
      <w:tabs>
        <w:tab w:val="left" w:pos="3969"/>
      </w:tabs>
      <w:spacing w:before="0" w:after="0" w:line="260" w:lineRule="exact"/>
      <w:ind w:left="0"/>
      <w:jc w:val="both"/>
      <w:outlineLvl w:val="1"/>
    </w:pPr>
    <w:rPr>
      <w:rFonts w:ascii="Arial Narrow" w:hAnsi="Arial Narrow"/>
      <w:b/>
      <w:bCs/>
      <w:iCs/>
      <w:sz w:val="24"/>
      <w:szCs w:val="28"/>
    </w:rPr>
  </w:style>
  <w:style w:type="paragraph" w:styleId="Titre3">
    <w:name w:val="heading 3"/>
    <w:basedOn w:val="Normal"/>
    <w:next w:val="Normal"/>
    <w:link w:val="Titre3Car"/>
    <w:autoRedefine/>
    <w:qFormat/>
    <w:rsid w:val="0026035F"/>
    <w:pPr>
      <w:keepNext/>
      <w:numPr>
        <w:ilvl w:val="2"/>
        <w:numId w:val="15"/>
      </w:numPr>
      <w:tabs>
        <w:tab w:val="left" w:pos="5812"/>
      </w:tabs>
      <w:spacing w:before="360" w:after="360" w:line="260" w:lineRule="exact"/>
      <w:jc w:val="both"/>
      <w:outlineLvl w:val="2"/>
    </w:pPr>
    <w:rPr>
      <w:rFonts w:ascii="Arial Narrow" w:hAnsi="Arial Narrow"/>
      <w:b/>
      <w:snapToGrid w:val="0"/>
      <w:szCs w:val="20"/>
      <w:u w:val="single"/>
    </w:rPr>
  </w:style>
  <w:style w:type="paragraph" w:styleId="Titre4">
    <w:name w:val="heading 4"/>
    <w:basedOn w:val="Normal"/>
    <w:next w:val="Normal"/>
    <w:qFormat/>
    <w:rsid w:val="0026035F"/>
    <w:pPr>
      <w:keepNext/>
      <w:numPr>
        <w:ilvl w:val="3"/>
        <w:numId w:val="15"/>
      </w:numPr>
      <w:tabs>
        <w:tab w:val="left" w:pos="3969"/>
      </w:tabs>
      <w:spacing w:before="360" w:after="360" w:line="260" w:lineRule="exact"/>
      <w:jc w:val="both"/>
      <w:outlineLvl w:val="3"/>
    </w:pPr>
    <w:rPr>
      <w:rFonts w:ascii="Arial Narrow" w:hAnsi="Arial Narrow" w:cs="Times New Roman"/>
      <w:b/>
      <w:bCs/>
      <w:szCs w:val="20"/>
      <w:u w:val="single"/>
    </w:rPr>
  </w:style>
  <w:style w:type="paragraph" w:styleId="Titre5">
    <w:name w:val="heading 5"/>
    <w:basedOn w:val="Normal"/>
    <w:next w:val="Normal"/>
    <w:qFormat/>
    <w:rsid w:val="008D3D53"/>
    <w:pPr>
      <w:numPr>
        <w:ilvl w:val="4"/>
        <w:numId w:val="15"/>
      </w:numPr>
      <w:spacing w:before="240"/>
      <w:jc w:val="both"/>
      <w:outlineLvl w:val="4"/>
    </w:pPr>
    <w:rPr>
      <w:sz w:val="22"/>
      <w:szCs w:val="20"/>
    </w:rPr>
  </w:style>
  <w:style w:type="paragraph" w:styleId="Titre6">
    <w:name w:val="heading 6"/>
    <w:basedOn w:val="Normal"/>
    <w:next w:val="Normal"/>
    <w:qFormat/>
    <w:rsid w:val="008D3D53"/>
    <w:pPr>
      <w:numPr>
        <w:ilvl w:val="5"/>
        <w:numId w:val="15"/>
      </w:numPr>
      <w:spacing w:before="240"/>
      <w:jc w:val="both"/>
      <w:outlineLvl w:val="5"/>
    </w:pPr>
    <w:rPr>
      <w:i/>
      <w:sz w:val="22"/>
      <w:szCs w:val="20"/>
    </w:rPr>
  </w:style>
  <w:style w:type="paragraph" w:styleId="Titre7">
    <w:name w:val="heading 7"/>
    <w:basedOn w:val="Normal"/>
    <w:next w:val="Normal"/>
    <w:qFormat/>
    <w:rsid w:val="008D3D53"/>
    <w:pPr>
      <w:numPr>
        <w:ilvl w:val="6"/>
        <w:numId w:val="15"/>
      </w:numPr>
      <w:spacing w:before="240"/>
      <w:jc w:val="both"/>
      <w:outlineLvl w:val="6"/>
    </w:pPr>
    <w:rPr>
      <w:szCs w:val="20"/>
    </w:rPr>
  </w:style>
  <w:style w:type="paragraph" w:styleId="Titre8">
    <w:name w:val="heading 8"/>
    <w:basedOn w:val="Normal"/>
    <w:next w:val="Normal"/>
    <w:qFormat/>
    <w:rsid w:val="008D3D53"/>
    <w:pPr>
      <w:numPr>
        <w:ilvl w:val="7"/>
        <w:numId w:val="15"/>
      </w:numPr>
      <w:spacing w:before="240"/>
      <w:jc w:val="both"/>
      <w:outlineLvl w:val="7"/>
    </w:pPr>
    <w:rPr>
      <w:i/>
      <w:szCs w:val="20"/>
    </w:rPr>
  </w:style>
  <w:style w:type="paragraph" w:styleId="Titre9">
    <w:name w:val="heading 9"/>
    <w:basedOn w:val="Normal"/>
    <w:next w:val="Normal"/>
    <w:qFormat/>
    <w:rsid w:val="008D3D53"/>
    <w:pPr>
      <w:numPr>
        <w:ilvl w:val="8"/>
        <w:numId w:val="15"/>
      </w:numPr>
      <w:spacing w:before="240"/>
      <w:jc w:val="both"/>
      <w:outlineLvl w:val="8"/>
    </w:pPr>
    <w:rPr>
      <w:b/>
      <w:i/>
      <w:sz w:val="18"/>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puces">
    <w:name w:val="List Bullet"/>
    <w:basedOn w:val="Normal"/>
    <w:link w:val="ListepucesCar"/>
    <w:rsid w:val="00651B3F"/>
    <w:pPr>
      <w:numPr>
        <w:numId w:val="5"/>
      </w:numPr>
      <w:spacing w:before="0" w:after="0" w:line="240" w:lineRule="auto"/>
    </w:pPr>
  </w:style>
  <w:style w:type="character" w:customStyle="1" w:styleId="ListepucesCar">
    <w:name w:val="Liste à puces Car"/>
    <w:link w:val="Listepuces"/>
    <w:rsid w:val="00651B3F"/>
    <w:rPr>
      <w:rFonts w:ascii="Arial" w:hAnsi="Arial" w:cs="Arial"/>
      <w:szCs w:val="24"/>
    </w:rPr>
  </w:style>
  <w:style w:type="paragraph" w:styleId="Listepuces2">
    <w:name w:val="List Bullet 2"/>
    <w:basedOn w:val="Normal"/>
    <w:next w:val="Normal"/>
    <w:rsid w:val="008A12F0"/>
    <w:pPr>
      <w:spacing w:before="360" w:after="240"/>
    </w:pPr>
    <w:rPr>
      <w:b/>
    </w:rPr>
  </w:style>
  <w:style w:type="paragraph" w:customStyle="1" w:styleId="Style1">
    <w:name w:val="Style1"/>
    <w:basedOn w:val="Normal"/>
    <w:link w:val="Style1Car"/>
    <w:rsid w:val="00944621"/>
    <w:pPr>
      <w:numPr>
        <w:numId w:val="3"/>
      </w:numPr>
      <w:spacing w:before="120"/>
    </w:pPr>
  </w:style>
  <w:style w:type="table" w:styleId="Grilledutableau">
    <w:name w:val="Table Grid"/>
    <w:basedOn w:val="TableauNormal"/>
    <w:rsid w:val="00977C7F"/>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315668"/>
    <w:rPr>
      <w:color w:val="0000FF"/>
      <w:u w:val="single"/>
    </w:rPr>
  </w:style>
  <w:style w:type="paragraph" w:styleId="En-tte">
    <w:name w:val="header"/>
    <w:aliases w:val="head,En-tête1,E.e,NCS header,et pied de page"/>
    <w:basedOn w:val="Normal"/>
    <w:rsid w:val="00E01FA6"/>
    <w:pPr>
      <w:tabs>
        <w:tab w:val="center" w:pos="4536"/>
        <w:tab w:val="right" w:pos="9072"/>
      </w:tabs>
    </w:pPr>
  </w:style>
  <w:style w:type="paragraph" w:styleId="TM1">
    <w:name w:val="toc 1"/>
    <w:basedOn w:val="Normal"/>
    <w:next w:val="Normal"/>
    <w:uiPriority w:val="39"/>
    <w:rsid w:val="00D07CE9"/>
    <w:pPr>
      <w:spacing w:before="120"/>
    </w:pPr>
    <w:rPr>
      <w:rFonts w:ascii="Arial Gras" w:hAnsi="Arial Gras"/>
      <w:b/>
      <w:bCs/>
      <w:iCs/>
      <w:caps/>
      <w:sz w:val="18"/>
    </w:rPr>
  </w:style>
  <w:style w:type="paragraph" w:styleId="Pieddepage">
    <w:name w:val="footer"/>
    <w:basedOn w:val="Normal"/>
    <w:rsid w:val="00E01FA6"/>
    <w:pPr>
      <w:tabs>
        <w:tab w:val="center" w:pos="4536"/>
        <w:tab w:val="right" w:pos="9072"/>
      </w:tabs>
    </w:pPr>
  </w:style>
  <w:style w:type="paragraph" w:customStyle="1" w:styleId="Intgralebase">
    <w:name w:val="Intégrale_base"/>
    <w:rsid w:val="00944621"/>
    <w:pPr>
      <w:spacing w:line="280" w:lineRule="exact"/>
    </w:pPr>
  </w:style>
  <w:style w:type="character" w:customStyle="1" w:styleId="Style2">
    <w:name w:val="Style2"/>
    <w:rsid w:val="000C1BAD"/>
    <w:rPr>
      <w:rFonts w:ascii="Arial" w:hAnsi="Arial"/>
      <w:color w:val="0000FF"/>
      <w:sz w:val="20"/>
      <w:u w:val="none" w:color="0000FF"/>
      <w:bdr w:val="none" w:sz="0" w:space="0" w:color="auto"/>
      <w:shd w:val="clear" w:color="auto" w:fill="auto"/>
    </w:rPr>
  </w:style>
  <w:style w:type="paragraph" w:styleId="TM2">
    <w:name w:val="toc 2"/>
    <w:basedOn w:val="Normal"/>
    <w:next w:val="Normal"/>
    <w:autoRedefine/>
    <w:uiPriority w:val="39"/>
    <w:rsid w:val="00315668"/>
    <w:pPr>
      <w:spacing w:before="120"/>
      <w:ind w:left="240"/>
    </w:pPr>
    <w:rPr>
      <w:b/>
      <w:bCs/>
      <w:szCs w:val="22"/>
    </w:rPr>
  </w:style>
  <w:style w:type="paragraph" w:styleId="TM3">
    <w:name w:val="toc 3"/>
    <w:basedOn w:val="Normal"/>
    <w:next w:val="Normal"/>
    <w:autoRedefine/>
    <w:uiPriority w:val="39"/>
    <w:rsid w:val="003200ED"/>
    <w:pPr>
      <w:tabs>
        <w:tab w:val="left" w:pos="480"/>
        <w:tab w:val="left" w:pos="540"/>
        <w:tab w:val="left" w:pos="1080"/>
        <w:tab w:val="left" w:pos="1620"/>
        <w:tab w:val="right" w:leader="dot" w:pos="9629"/>
      </w:tabs>
      <w:spacing w:before="0" w:after="120" w:line="240" w:lineRule="auto"/>
    </w:pPr>
    <w:rPr>
      <w:szCs w:val="20"/>
    </w:rPr>
  </w:style>
  <w:style w:type="paragraph" w:styleId="TM4">
    <w:name w:val="toc 4"/>
    <w:basedOn w:val="Normal"/>
    <w:next w:val="Normal"/>
    <w:autoRedefine/>
    <w:semiHidden/>
    <w:rsid w:val="00BD1668"/>
    <w:pPr>
      <w:ind w:left="720"/>
    </w:pPr>
    <w:rPr>
      <w:szCs w:val="20"/>
    </w:rPr>
  </w:style>
  <w:style w:type="paragraph" w:styleId="TM5">
    <w:name w:val="toc 5"/>
    <w:basedOn w:val="Normal"/>
    <w:next w:val="Normal"/>
    <w:autoRedefine/>
    <w:semiHidden/>
    <w:rsid w:val="0073618E"/>
    <w:pPr>
      <w:ind w:left="960"/>
    </w:pPr>
    <w:rPr>
      <w:szCs w:val="20"/>
    </w:rPr>
  </w:style>
  <w:style w:type="paragraph" w:styleId="TM6">
    <w:name w:val="toc 6"/>
    <w:basedOn w:val="Normal"/>
    <w:next w:val="Normal"/>
    <w:autoRedefine/>
    <w:semiHidden/>
    <w:rsid w:val="0073618E"/>
    <w:pPr>
      <w:ind w:left="1200"/>
    </w:pPr>
    <w:rPr>
      <w:szCs w:val="20"/>
    </w:rPr>
  </w:style>
  <w:style w:type="paragraph" w:styleId="TM7">
    <w:name w:val="toc 7"/>
    <w:basedOn w:val="Normal"/>
    <w:next w:val="Normal"/>
    <w:autoRedefine/>
    <w:semiHidden/>
    <w:rsid w:val="0073618E"/>
    <w:pPr>
      <w:ind w:left="1440"/>
    </w:pPr>
    <w:rPr>
      <w:szCs w:val="20"/>
    </w:rPr>
  </w:style>
  <w:style w:type="paragraph" w:styleId="TM8">
    <w:name w:val="toc 8"/>
    <w:basedOn w:val="Normal"/>
    <w:next w:val="Normal"/>
    <w:autoRedefine/>
    <w:semiHidden/>
    <w:rsid w:val="0073618E"/>
    <w:pPr>
      <w:ind w:left="1680"/>
    </w:pPr>
    <w:rPr>
      <w:szCs w:val="20"/>
    </w:rPr>
  </w:style>
  <w:style w:type="paragraph" w:styleId="TM9">
    <w:name w:val="toc 9"/>
    <w:basedOn w:val="Normal"/>
    <w:next w:val="Normal"/>
    <w:autoRedefine/>
    <w:semiHidden/>
    <w:rsid w:val="0073618E"/>
    <w:pPr>
      <w:ind w:left="1920"/>
    </w:pPr>
    <w:rPr>
      <w:szCs w:val="20"/>
    </w:rPr>
  </w:style>
  <w:style w:type="paragraph" w:customStyle="1" w:styleId="annotationsGW">
    <w:name w:val="annotations GW"/>
    <w:basedOn w:val="Normal"/>
    <w:link w:val="annotationsGWCar"/>
    <w:rsid w:val="006523CA"/>
    <w:rPr>
      <w:color w:val="0000FF"/>
      <w:u w:val="wave" w:color="0000FF"/>
    </w:rPr>
  </w:style>
  <w:style w:type="character" w:customStyle="1" w:styleId="annotationsGWCar">
    <w:name w:val="annotations GW Car"/>
    <w:link w:val="annotationsGW"/>
    <w:rsid w:val="006523CA"/>
    <w:rPr>
      <w:rFonts w:ascii="Arial" w:hAnsi="Arial"/>
      <w:color w:val="0000FF"/>
      <w:szCs w:val="24"/>
      <w:u w:val="wave" w:color="0000FF"/>
      <w:lang w:val="fr-FR" w:eastAsia="fr-FR" w:bidi="ar-SA"/>
    </w:rPr>
  </w:style>
  <w:style w:type="paragraph" w:customStyle="1" w:styleId="Style3">
    <w:name w:val="Style3"/>
    <w:basedOn w:val="Listepuces2"/>
    <w:next w:val="Listepuces2"/>
    <w:rsid w:val="008A12F0"/>
    <w:pPr>
      <w:numPr>
        <w:numId w:val="2"/>
      </w:numPr>
      <w:spacing w:before="0" w:after="120" w:line="260" w:lineRule="exact"/>
    </w:pPr>
    <w:rPr>
      <w:b w:val="0"/>
    </w:rPr>
  </w:style>
  <w:style w:type="character" w:styleId="Marquedecommentaire">
    <w:name w:val="annotation reference"/>
    <w:semiHidden/>
    <w:rsid w:val="00237E48"/>
    <w:rPr>
      <w:sz w:val="16"/>
      <w:szCs w:val="16"/>
    </w:rPr>
  </w:style>
  <w:style w:type="paragraph" w:styleId="Commentaire">
    <w:name w:val="annotation text"/>
    <w:basedOn w:val="Normal"/>
    <w:link w:val="CommentaireCar"/>
    <w:semiHidden/>
    <w:rsid w:val="00237E48"/>
    <w:rPr>
      <w:szCs w:val="20"/>
    </w:rPr>
  </w:style>
  <w:style w:type="paragraph" w:styleId="Objetducommentaire">
    <w:name w:val="annotation subject"/>
    <w:basedOn w:val="Commentaire"/>
    <w:next w:val="Commentaire"/>
    <w:semiHidden/>
    <w:rsid w:val="00237E48"/>
    <w:rPr>
      <w:b/>
      <w:bCs/>
    </w:rPr>
  </w:style>
  <w:style w:type="paragraph" w:styleId="Textedebulles">
    <w:name w:val="Balloon Text"/>
    <w:basedOn w:val="Normal"/>
    <w:semiHidden/>
    <w:rsid w:val="00237E48"/>
    <w:rPr>
      <w:rFonts w:ascii="Tahoma" w:hAnsi="Tahoma" w:cs="Tahoma"/>
      <w:sz w:val="16"/>
      <w:szCs w:val="16"/>
    </w:rPr>
  </w:style>
  <w:style w:type="character" w:customStyle="1" w:styleId="Style1Car">
    <w:name w:val="Style1 Car"/>
    <w:link w:val="Style1"/>
    <w:rsid w:val="00237E48"/>
    <w:rPr>
      <w:rFonts w:ascii="Arial" w:hAnsi="Arial" w:cs="Arial"/>
      <w:szCs w:val="24"/>
    </w:rPr>
  </w:style>
  <w:style w:type="paragraph" w:styleId="Notedebasdepage">
    <w:name w:val="footnote text"/>
    <w:basedOn w:val="Normal"/>
    <w:semiHidden/>
    <w:rsid w:val="00A80CCE"/>
    <w:pPr>
      <w:spacing w:before="0" w:after="0" w:line="240" w:lineRule="auto"/>
      <w:ind w:left="170" w:hanging="170"/>
    </w:pPr>
    <w:rPr>
      <w:i/>
      <w:sz w:val="18"/>
      <w:szCs w:val="20"/>
    </w:rPr>
  </w:style>
  <w:style w:type="character" w:styleId="Appelnotedebasdep">
    <w:name w:val="footnote reference"/>
    <w:semiHidden/>
    <w:rsid w:val="00B04B32"/>
    <w:rPr>
      <w:rFonts w:ascii="Arial" w:hAnsi="Arial"/>
      <w:position w:val="6"/>
      <w:sz w:val="18"/>
      <w:vertAlign w:val="baseline"/>
    </w:rPr>
  </w:style>
  <w:style w:type="paragraph" w:styleId="Listenumros">
    <w:name w:val="List Number"/>
    <w:basedOn w:val="Normal"/>
    <w:rsid w:val="00084074"/>
    <w:pPr>
      <w:numPr>
        <w:numId w:val="1"/>
      </w:numPr>
    </w:pPr>
  </w:style>
  <w:style w:type="paragraph" w:customStyle="1" w:styleId="NORMA">
    <w:name w:val="NORMA"/>
    <w:basedOn w:val="Normal"/>
    <w:rsid w:val="007770C4"/>
    <w:pPr>
      <w:spacing w:line="260" w:lineRule="exact"/>
      <w:jc w:val="both"/>
    </w:pPr>
    <w:rPr>
      <w:szCs w:val="20"/>
    </w:rPr>
  </w:style>
  <w:style w:type="paragraph" w:customStyle="1" w:styleId="StyleListeAvant3ptAprs3ptInterligneExactement1">
    <w:name w:val="Style Liste + Avant : 3 pt Après : 3 pt Interligne : Exactement 1..."/>
    <w:basedOn w:val="Normal"/>
    <w:link w:val="StyleListeAvant3ptAprs3ptInterligneExactement1Car"/>
    <w:rsid w:val="002A753C"/>
  </w:style>
  <w:style w:type="paragraph" w:customStyle="1" w:styleId="StyleListepucesGras">
    <w:name w:val="Style Liste à puces + Gras"/>
    <w:basedOn w:val="Normal"/>
    <w:next w:val="Normal"/>
    <w:link w:val="StyleListepucesGrasCarCar"/>
    <w:rsid w:val="00A81E65"/>
    <w:pPr>
      <w:numPr>
        <w:numId w:val="6"/>
      </w:numPr>
    </w:pPr>
    <w:rPr>
      <w:b/>
      <w:bCs/>
    </w:rPr>
  </w:style>
  <w:style w:type="character" w:customStyle="1" w:styleId="StyleListepucesGrasCarCar">
    <w:name w:val="Style Liste à puces + Gras Car Car"/>
    <w:link w:val="StyleListepucesGras"/>
    <w:rsid w:val="00A81E65"/>
    <w:rPr>
      <w:rFonts w:ascii="Arial" w:hAnsi="Arial" w:cs="Arial"/>
      <w:b/>
      <w:bCs/>
      <w:szCs w:val="24"/>
    </w:rPr>
  </w:style>
  <w:style w:type="paragraph" w:styleId="Notedefin">
    <w:name w:val="endnote text"/>
    <w:basedOn w:val="Normal"/>
    <w:semiHidden/>
    <w:rsid w:val="00C5505F"/>
    <w:pPr>
      <w:tabs>
        <w:tab w:val="left" w:pos="3969"/>
      </w:tabs>
      <w:spacing w:before="240" w:after="240" w:line="240" w:lineRule="auto"/>
    </w:pPr>
    <w:rPr>
      <w:szCs w:val="20"/>
    </w:rPr>
  </w:style>
  <w:style w:type="character" w:styleId="Appeldenotedefin">
    <w:name w:val="endnote reference"/>
    <w:semiHidden/>
    <w:rsid w:val="002614F4"/>
    <w:rPr>
      <w:rFonts w:ascii="Arial" w:hAnsi="Arial"/>
      <w:position w:val="6"/>
      <w:sz w:val="18"/>
      <w:vertAlign w:val="superscript"/>
    </w:rPr>
  </w:style>
  <w:style w:type="paragraph" w:customStyle="1" w:styleId="StyleStyleListeAvant3ptAprs3ptInterligneExacteme">
    <w:name w:val="Style Style Liste + Avant : 3 pt Après : 3 pt Interligne : Exacteme..."/>
    <w:basedOn w:val="Normal"/>
    <w:next w:val="Normal"/>
    <w:link w:val="StyleStyleListeAvant3ptAprs3ptInterligneExactemeCarCar"/>
    <w:rsid w:val="002A753C"/>
    <w:pPr>
      <w:numPr>
        <w:numId w:val="4"/>
      </w:numPr>
    </w:pPr>
    <w:rPr>
      <w:b/>
      <w:bCs/>
    </w:rPr>
  </w:style>
  <w:style w:type="character" w:customStyle="1" w:styleId="StyleListeAvant3ptAprs3ptInterligneExactement1Car">
    <w:name w:val="Style Liste + Avant : 3 pt Après : 3 pt Interligne : Exactement 1... Car"/>
    <w:link w:val="StyleListeAvant3ptAprs3ptInterligneExactement1"/>
    <w:rsid w:val="002A753C"/>
    <w:rPr>
      <w:rFonts w:ascii="Arial" w:hAnsi="Arial"/>
      <w:szCs w:val="24"/>
      <w:lang w:val="fr-FR" w:eastAsia="fr-FR" w:bidi="ar-SA"/>
    </w:rPr>
  </w:style>
  <w:style w:type="character" w:customStyle="1" w:styleId="StyleStyleListeAvant3ptAprs3ptInterligneExactemeCarCar">
    <w:name w:val="Style Style Liste + Avant : 3 pt Après : 3 pt Interligne : Exacteme... Car Car"/>
    <w:link w:val="StyleStyleListeAvant3ptAprs3ptInterligneExacteme"/>
    <w:rsid w:val="002A753C"/>
    <w:rPr>
      <w:rFonts w:ascii="Arial" w:hAnsi="Arial" w:cs="Arial"/>
      <w:b/>
      <w:bCs/>
      <w:szCs w:val="24"/>
    </w:rPr>
  </w:style>
  <w:style w:type="paragraph" w:customStyle="1" w:styleId="StyleListepucesRouge">
    <w:name w:val="Style Liste à puces + Rouge"/>
    <w:basedOn w:val="Listepuces"/>
    <w:link w:val="StyleListepucesRougeCar"/>
    <w:rsid w:val="00105A43"/>
    <w:pPr>
      <w:spacing w:before="40" w:after="40"/>
    </w:pPr>
    <w:rPr>
      <w:color w:val="FF0000"/>
    </w:rPr>
  </w:style>
  <w:style w:type="character" w:customStyle="1" w:styleId="StyleListepucesRougeCar">
    <w:name w:val="Style Liste à puces + Rouge Car"/>
    <w:link w:val="StyleListepucesRouge"/>
    <w:rsid w:val="00105A43"/>
    <w:rPr>
      <w:rFonts w:ascii="Arial" w:hAnsi="Arial" w:cs="Arial"/>
      <w:color w:val="FF0000"/>
      <w:szCs w:val="24"/>
    </w:rPr>
  </w:style>
  <w:style w:type="paragraph" w:styleId="Liste">
    <w:name w:val="List"/>
    <w:basedOn w:val="Normal"/>
    <w:rsid w:val="006063B4"/>
    <w:pPr>
      <w:ind w:left="283" w:hanging="283"/>
    </w:pPr>
  </w:style>
  <w:style w:type="paragraph" w:customStyle="1" w:styleId="StyleTitre2">
    <w:name w:val="Style Titre 2"/>
    <w:aliases w:val="Heading2 + Rouge"/>
    <w:basedOn w:val="Titre2"/>
    <w:rsid w:val="0037358D"/>
    <w:rPr>
      <w:rFonts w:ascii="Arial Gras" w:hAnsi="Arial Gras"/>
      <w:iCs w:val="0"/>
      <w:caps/>
      <w:color w:val="FF0000"/>
      <w:sz w:val="18"/>
    </w:rPr>
  </w:style>
  <w:style w:type="paragraph" w:customStyle="1" w:styleId="Puce">
    <w:name w:val="Puce"/>
    <w:basedOn w:val="Normal"/>
    <w:rsid w:val="006A2211"/>
    <w:pPr>
      <w:numPr>
        <w:numId w:val="7"/>
      </w:numPr>
      <w:spacing w:before="120" w:after="120" w:line="240" w:lineRule="auto"/>
      <w:jc w:val="both"/>
    </w:pPr>
    <w:rPr>
      <w:sz w:val="22"/>
      <w:szCs w:val="22"/>
    </w:rPr>
  </w:style>
  <w:style w:type="paragraph" w:styleId="NormalWeb">
    <w:name w:val="Normal (Web)"/>
    <w:basedOn w:val="Normal"/>
    <w:rsid w:val="00337C94"/>
    <w:pPr>
      <w:spacing w:before="75" w:after="75" w:line="240" w:lineRule="auto"/>
    </w:pPr>
    <w:rPr>
      <w:color w:val="212E46"/>
      <w:sz w:val="18"/>
      <w:szCs w:val="18"/>
    </w:rPr>
  </w:style>
  <w:style w:type="paragraph" w:customStyle="1" w:styleId="normal-BLOC">
    <w:name w:val="normal-BLOC"/>
    <w:basedOn w:val="Normal"/>
    <w:autoRedefine/>
    <w:rsid w:val="0096054A"/>
    <w:pPr>
      <w:numPr>
        <w:numId w:val="8"/>
      </w:numPr>
      <w:tabs>
        <w:tab w:val="clear" w:pos="1080"/>
        <w:tab w:val="num" w:pos="851"/>
        <w:tab w:val="left" w:pos="1448"/>
        <w:tab w:val="left" w:pos="9593"/>
      </w:tabs>
      <w:spacing w:before="0" w:after="0" w:line="240" w:lineRule="auto"/>
      <w:ind w:left="851"/>
    </w:pPr>
    <w:rPr>
      <w:snapToGrid w:val="0"/>
      <w:szCs w:val="20"/>
      <w:lang w:val="nl-NL"/>
    </w:rPr>
  </w:style>
  <w:style w:type="paragraph" w:styleId="Titre">
    <w:name w:val="Title"/>
    <w:basedOn w:val="Normal"/>
    <w:qFormat/>
    <w:rsid w:val="00E71927"/>
    <w:pPr>
      <w:spacing w:before="0" w:after="0" w:line="240" w:lineRule="auto"/>
      <w:jc w:val="center"/>
    </w:pPr>
    <w:rPr>
      <w:rFonts w:ascii="Times New Roman" w:hAnsi="Times New Roman"/>
      <w:b/>
      <w:snapToGrid w:val="0"/>
      <w:sz w:val="24"/>
      <w:szCs w:val="20"/>
    </w:rPr>
  </w:style>
  <w:style w:type="paragraph" w:styleId="Liste2">
    <w:name w:val="List 2"/>
    <w:basedOn w:val="Normal"/>
    <w:rsid w:val="00A26468"/>
    <w:pPr>
      <w:numPr>
        <w:numId w:val="9"/>
      </w:numPr>
      <w:tabs>
        <w:tab w:val="left" w:pos="567"/>
      </w:tabs>
      <w:spacing w:before="0" w:after="0" w:line="240" w:lineRule="auto"/>
      <w:jc w:val="both"/>
    </w:pPr>
    <w:rPr>
      <w:szCs w:val="20"/>
    </w:rPr>
  </w:style>
  <w:style w:type="paragraph" w:customStyle="1" w:styleId="numrationprcd-">
    <w:name w:val="énumération précéd -"/>
    <w:basedOn w:val="Normal"/>
    <w:rsid w:val="00220DE8"/>
    <w:pPr>
      <w:tabs>
        <w:tab w:val="left" w:pos="5812"/>
        <w:tab w:val="left" w:pos="8931"/>
      </w:tabs>
      <w:spacing w:after="0" w:line="240" w:lineRule="auto"/>
      <w:jc w:val="both"/>
    </w:pPr>
    <w:rPr>
      <w:snapToGrid w:val="0"/>
      <w:color w:val="0000FF"/>
      <w:szCs w:val="20"/>
    </w:rPr>
  </w:style>
  <w:style w:type="paragraph" w:customStyle="1" w:styleId="Normal-soulign">
    <w:name w:val="Normal-souligné"/>
    <w:basedOn w:val="Normal"/>
    <w:rsid w:val="00F6453E"/>
    <w:pPr>
      <w:numPr>
        <w:numId w:val="11"/>
      </w:numPr>
      <w:tabs>
        <w:tab w:val="clear" w:pos="360"/>
        <w:tab w:val="left" w:pos="5812"/>
      </w:tabs>
      <w:spacing w:line="260" w:lineRule="exact"/>
      <w:ind w:left="0" w:firstLine="0"/>
      <w:jc w:val="both"/>
    </w:pPr>
    <w:rPr>
      <w:snapToGrid w:val="0"/>
      <w:szCs w:val="20"/>
      <w:u w:val="single"/>
    </w:rPr>
  </w:style>
  <w:style w:type="paragraph" w:styleId="Corpsdetexte3">
    <w:name w:val="Body Text 3"/>
    <w:basedOn w:val="Normal"/>
    <w:link w:val="Corpsdetexte3Car"/>
    <w:rsid w:val="003D7D48"/>
    <w:pPr>
      <w:tabs>
        <w:tab w:val="left" w:pos="7371"/>
      </w:tabs>
      <w:spacing w:before="0" w:after="0" w:line="240" w:lineRule="auto"/>
      <w:ind w:right="71"/>
      <w:jc w:val="both"/>
    </w:pPr>
    <w:rPr>
      <w:rFonts w:ascii="Times New Roman" w:hAnsi="Times New Roman"/>
      <w:sz w:val="24"/>
      <w:szCs w:val="20"/>
    </w:rPr>
  </w:style>
  <w:style w:type="character" w:customStyle="1" w:styleId="Corpsdetexte3Car">
    <w:name w:val="Corps de texte 3 Car"/>
    <w:link w:val="Corpsdetexte3"/>
    <w:semiHidden/>
    <w:locked/>
    <w:rsid w:val="003D7D48"/>
    <w:rPr>
      <w:sz w:val="24"/>
      <w:lang w:val="fr-FR" w:eastAsia="fr-FR" w:bidi="ar-SA"/>
    </w:rPr>
  </w:style>
  <w:style w:type="paragraph" w:styleId="Corpsdetexte2">
    <w:name w:val="Body Text 2"/>
    <w:basedOn w:val="Normal"/>
    <w:rsid w:val="003D7D48"/>
    <w:pPr>
      <w:spacing w:after="120" w:line="480" w:lineRule="auto"/>
    </w:pPr>
  </w:style>
  <w:style w:type="character" w:customStyle="1" w:styleId="CommentaireCar">
    <w:name w:val="Commentaire Car"/>
    <w:link w:val="Commentaire"/>
    <w:semiHidden/>
    <w:locked/>
    <w:rsid w:val="00F70493"/>
    <w:rPr>
      <w:rFonts w:ascii="Arial" w:hAnsi="Arial"/>
      <w:lang w:val="fr-FR" w:eastAsia="fr-FR" w:bidi="ar-SA"/>
    </w:rPr>
  </w:style>
  <w:style w:type="paragraph" w:styleId="Corpsdetexte">
    <w:name w:val="Body Text"/>
    <w:basedOn w:val="Normal"/>
    <w:link w:val="CorpsdetexteCar"/>
    <w:rsid w:val="006513CD"/>
    <w:pPr>
      <w:spacing w:after="120"/>
    </w:pPr>
  </w:style>
  <w:style w:type="character" w:customStyle="1" w:styleId="CorpsdetexteCar">
    <w:name w:val="Corps de texte Car"/>
    <w:link w:val="Corpsdetexte"/>
    <w:rsid w:val="006513CD"/>
    <w:rPr>
      <w:rFonts w:ascii="Arial" w:hAnsi="Arial" w:cs="Arial"/>
      <w:szCs w:val="24"/>
    </w:rPr>
  </w:style>
  <w:style w:type="paragraph" w:customStyle="1" w:styleId="CM8">
    <w:name w:val="CM8"/>
    <w:basedOn w:val="Normal"/>
    <w:next w:val="Normal"/>
    <w:rsid w:val="006513CD"/>
    <w:pPr>
      <w:widowControl w:val="0"/>
      <w:autoSpaceDE w:val="0"/>
      <w:autoSpaceDN w:val="0"/>
      <w:adjustRightInd w:val="0"/>
      <w:spacing w:before="0" w:after="0" w:line="228" w:lineRule="atLeast"/>
    </w:pPr>
    <w:rPr>
      <w:rFonts w:ascii="Arial-Narrow" w:hAnsi="Arial-Narrow" w:cs="Times New Roman"/>
      <w:sz w:val="24"/>
    </w:rPr>
  </w:style>
  <w:style w:type="paragraph" w:customStyle="1" w:styleId="CM26">
    <w:name w:val="CM26"/>
    <w:basedOn w:val="Normal"/>
    <w:next w:val="Normal"/>
    <w:rsid w:val="006513CD"/>
    <w:pPr>
      <w:widowControl w:val="0"/>
      <w:autoSpaceDE w:val="0"/>
      <w:autoSpaceDN w:val="0"/>
      <w:adjustRightInd w:val="0"/>
      <w:spacing w:before="0" w:after="123" w:line="240" w:lineRule="auto"/>
    </w:pPr>
    <w:rPr>
      <w:rFonts w:ascii="Arial-Narrow" w:hAnsi="Arial-Narrow" w:cs="Times New Roman"/>
      <w:sz w:val="24"/>
    </w:rPr>
  </w:style>
  <w:style w:type="paragraph" w:customStyle="1" w:styleId="NormalArialNarrow11">
    <w:name w:val="Normal Arial Narrow 11"/>
    <w:basedOn w:val="Normal"/>
    <w:rsid w:val="006513CD"/>
    <w:pPr>
      <w:spacing w:before="0" w:after="0" w:line="240" w:lineRule="auto"/>
      <w:jc w:val="both"/>
    </w:pPr>
    <w:rPr>
      <w:rFonts w:ascii="Arial Narrow" w:hAnsi="Arial Narrow" w:cs="Times New Roman"/>
      <w:sz w:val="22"/>
    </w:rPr>
  </w:style>
  <w:style w:type="paragraph" w:styleId="Paragraphedeliste">
    <w:name w:val="List Paragraph"/>
    <w:basedOn w:val="Normal"/>
    <w:uiPriority w:val="34"/>
    <w:qFormat/>
    <w:rsid w:val="003F7777"/>
    <w:pPr>
      <w:spacing w:before="0" w:after="200" w:line="276" w:lineRule="auto"/>
      <w:ind w:left="720"/>
      <w:contextualSpacing/>
    </w:pPr>
    <w:rPr>
      <w:rFonts w:ascii="Calibri" w:eastAsia="Calibri" w:hAnsi="Calibri" w:cs="Times New Roman"/>
      <w:sz w:val="22"/>
      <w:szCs w:val="22"/>
      <w:lang w:eastAsia="en-US"/>
    </w:rPr>
  </w:style>
  <w:style w:type="paragraph" w:customStyle="1" w:styleId="Normal1">
    <w:name w:val="Normal1"/>
    <w:basedOn w:val="Normal"/>
    <w:rsid w:val="0096454F"/>
    <w:pPr>
      <w:keepLines/>
      <w:tabs>
        <w:tab w:val="left" w:pos="284"/>
        <w:tab w:val="left" w:pos="567"/>
        <w:tab w:val="left" w:pos="851"/>
      </w:tabs>
      <w:spacing w:before="0" w:after="0" w:line="240" w:lineRule="auto"/>
      <w:ind w:firstLine="284"/>
      <w:jc w:val="both"/>
    </w:pPr>
    <w:rPr>
      <w:rFonts w:ascii="Times New Roman" w:hAnsi="Times New Roman" w:cs="Times New Roman"/>
      <w:sz w:val="24"/>
      <w:szCs w:val="20"/>
    </w:rPr>
  </w:style>
  <w:style w:type="character" w:styleId="Lienhypertextesuivivisit">
    <w:name w:val="FollowedHyperlink"/>
    <w:rsid w:val="00497724"/>
    <w:rPr>
      <w:color w:val="800080"/>
      <w:u w:val="single"/>
    </w:rPr>
  </w:style>
  <w:style w:type="paragraph" w:customStyle="1" w:styleId="ARTICLE">
    <w:name w:val="ARTICLE"/>
    <w:basedOn w:val="Normal"/>
    <w:link w:val="ARTICLECar"/>
    <w:qFormat/>
    <w:rsid w:val="00F215FB"/>
    <w:pPr>
      <w:autoSpaceDE w:val="0"/>
      <w:autoSpaceDN w:val="0"/>
      <w:adjustRightInd w:val="0"/>
      <w:spacing w:before="0" w:after="0" w:line="240" w:lineRule="auto"/>
      <w:jc w:val="both"/>
    </w:pPr>
    <w:rPr>
      <w:b/>
      <w:szCs w:val="20"/>
    </w:rPr>
  </w:style>
  <w:style w:type="paragraph" w:customStyle="1" w:styleId="Sous-article">
    <w:name w:val="Sous-article"/>
    <w:basedOn w:val="ARTICLE"/>
    <w:link w:val="Sous-articleCar"/>
    <w:qFormat/>
    <w:rsid w:val="006F7A15"/>
    <w:pPr>
      <w:outlineLvl w:val="0"/>
    </w:pPr>
  </w:style>
  <w:style w:type="character" w:customStyle="1" w:styleId="ARTICLECar">
    <w:name w:val="ARTICLE Car"/>
    <w:link w:val="ARTICLE"/>
    <w:rsid w:val="00F215FB"/>
    <w:rPr>
      <w:rFonts w:ascii="Arial" w:hAnsi="Arial" w:cs="Arial"/>
      <w:b/>
    </w:rPr>
  </w:style>
  <w:style w:type="paragraph" w:customStyle="1" w:styleId="Sous-sous-article">
    <w:name w:val="Sous-sous-article"/>
    <w:basedOn w:val="Normal"/>
    <w:link w:val="Sous-sous-articleCar"/>
    <w:qFormat/>
    <w:rsid w:val="006F7A15"/>
    <w:pPr>
      <w:autoSpaceDE w:val="0"/>
      <w:autoSpaceDN w:val="0"/>
      <w:adjustRightInd w:val="0"/>
      <w:spacing w:before="0" w:after="0" w:line="240" w:lineRule="auto"/>
      <w:jc w:val="both"/>
    </w:pPr>
    <w:rPr>
      <w:szCs w:val="20"/>
      <w:u w:val="single"/>
    </w:rPr>
  </w:style>
  <w:style w:type="character" w:customStyle="1" w:styleId="Sous-articleCar">
    <w:name w:val="Sous-article Car"/>
    <w:link w:val="Sous-article"/>
    <w:rsid w:val="006F7A15"/>
    <w:rPr>
      <w:rFonts w:ascii="Arial" w:hAnsi="Arial" w:cs="Arial"/>
      <w:b/>
    </w:rPr>
  </w:style>
  <w:style w:type="character" w:customStyle="1" w:styleId="Sous-sous-articleCar">
    <w:name w:val="Sous-sous-article Car"/>
    <w:link w:val="Sous-sous-article"/>
    <w:rsid w:val="006F7A15"/>
    <w:rPr>
      <w:rFonts w:ascii="Arial" w:hAnsi="Arial" w:cs="Arial"/>
      <w:u w:val="single"/>
    </w:rPr>
  </w:style>
  <w:style w:type="character" w:customStyle="1" w:styleId="Titre1Car">
    <w:name w:val="Titre 1 Car"/>
    <w:link w:val="Titre1"/>
    <w:rsid w:val="00C15151"/>
    <w:rPr>
      <w:rFonts w:ascii="Arial Narrow" w:hAnsi="Arial Narrow" w:cs="Arial"/>
      <w:b/>
      <w:bCs/>
      <w:caps/>
      <w:kern w:val="32"/>
      <w:sz w:val="24"/>
      <w:szCs w:val="32"/>
    </w:rPr>
  </w:style>
  <w:style w:type="character" w:customStyle="1" w:styleId="Titre2Car">
    <w:name w:val="Titre 2 Car"/>
    <w:link w:val="Titre2"/>
    <w:rsid w:val="00C15151"/>
    <w:rPr>
      <w:rFonts w:ascii="Arial Narrow" w:hAnsi="Arial Narrow" w:cs="Arial"/>
      <w:b/>
      <w:bCs/>
      <w:iCs/>
      <w:sz w:val="24"/>
      <w:szCs w:val="28"/>
    </w:rPr>
  </w:style>
  <w:style w:type="character" w:customStyle="1" w:styleId="Titre3Car">
    <w:name w:val="Titre 3 Car"/>
    <w:link w:val="Titre3"/>
    <w:rsid w:val="0026035F"/>
    <w:rPr>
      <w:rFonts w:ascii="Arial Narrow" w:hAnsi="Arial Narrow" w:cs="Arial"/>
      <w:b/>
      <w:snapToGrid w:val="0"/>
      <w:u w:val="single"/>
    </w:rPr>
  </w:style>
  <w:style w:type="character" w:customStyle="1" w:styleId="Hyperlink0">
    <w:name w:val="Hyperlink.0"/>
    <w:basedOn w:val="Policepardfaut"/>
    <w:rsid w:val="00A9383D"/>
    <w:rPr>
      <w:shd w:val="clear" w:color="auto" w:fill="FFFF00"/>
    </w:rPr>
  </w:style>
  <w:style w:type="numbering" w:customStyle="1" w:styleId="Style4import">
    <w:name w:val="Style 4 importé"/>
    <w:rsid w:val="00A9383D"/>
    <w:pPr>
      <w:numPr>
        <w:numId w:val="28"/>
      </w:numPr>
    </w:pPr>
  </w:style>
  <w:style w:type="paragraph" w:customStyle="1" w:styleId="Corps">
    <w:name w:val="Corps"/>
    <w:rsid w:val="001B2339"/>
    <w:pPr>
      <w:pBdr>
        <w:top w:val="nil"/>
        <w:left w:val="nil"/>
        <w:bottom w:val="nil"/>
        <w:right w:val="nil"/>
        <w:between w:val="nil"/>
        <w:bar w:val="nil"/>
      </w:pBdr>
      <w:spacing w:before="120" w:after="120" w:line="260" w:lineRule="exact"/>
      <w:jc w:val="both"/>
    </w:pPr>
    <w:rPr>
      <w:rFonts w:ascii="Arial" w:eastAsia="Arial" w:hAnsi="Arial" w:cs="Arial"/>
      <w:color w:val="000000"/>
      <w:u w:color="000000"/>
      <w:bdr w:val="nil"/>
    </w:rPr>
  </w:style>
  <w:style w:type="paragraph" w:customStyle="1" w:styleId="StyleStyleListeSoulignementSoulignement">
    <w:name w:val="Style Style Liste + Soulignement + Soulignement"/>
    <w:basedOn w:val="Normal"/>
    <w:next w:val="Normal"/>
    <w:uiPriority w:val="99"/>
    <w:rsid w:val="00C379BC"/>
    <w:pPr>
      <w:numPr>
        <w:numId w:val="33"/>
      </w:numPr>
      <w:spacing w:before="0" w:after="20" w:line="240" w:lineRule="exact"/>
    </w:pPr>
    <w:rPr>
      <w:rFonts w:cs="Times New Roman"/>
      <w:szCs w:val="20"/>
    </w:rPr>
  </w:style>
  <w:style w:type="paragraph" w:customStyle="1" w:styleId="StyleStyleStyleListeSoulignementSoulignementSoulignemen">
    <w:name w:val="Style Style Style Liste + Soulignement + Soulignement + Soulignemen..."/>
    <w:basedOn w:val="StyleStyleListeSoulignementSoulignement"/>
    <w:link w:val="StyleStyleStyleListeSoulignementSoulignementSoulignemenCar"/>
    <w:uiPriority w:val="99"/>
    <w:rsid w:val="00C379BC"/>
    <w:pPr>
      <w:spacing w:before="240" w:after="240"/>
    </w:pPr>
    <w:rPr>
      <w:u w:val="single"/>
    </w:rPr>
  </w:style>
  <w:style w:type="character" w:customStyle="1" w:styleId="StyleStyleStyleListeSoulignementSoulignementSoulignemenCar">
    <w:name w:val="Style Style Style Liste + Soulignement + Soulignement + Soulignemen... Car"/>
    <w:link w:val="StyleStyleStyleListeSoulignementSoulignementSoulignemen"/>
    <w:uiPriority w:val="99"/>
    <w:locked/>
    <w:rsid w:val="00C379BC"/>
    <w:rPr>
      <w:rFonts w:ascii="Arial" w:hAnsi="Arial"/>
      <w:u w:val="single"/>
    </w:rPr>
  </w:style>
  <w:style w:type="paragraph" w:styleId="Normalcentr">
    <w:name w:val="Block Text"/>
    <w:basedOn w:val="Normal"/>
    <w:uiPriority w:val="99"/>
    <w:rsid w:val="009C2D5E"/>
    <w:pPr>
      <w:tabs>
        <w:tab w:val="left" w:pos="2410"/>
        <w:tab w:val="left" w:pos="5812"/>
        <w:tab w:val="left" w:pos="8647"/>
      </w:tabs>
      <w:autoSpaceDE w:val="0"/>
      <w:autoSpaceDN w:val="0"/>
      <w:spacing w:before="0" w:after="0" w:line="240" w:lineRule="auto"/>
      <w:ind w:left="1418" w:right="284"/>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454894">
      <w:bodyDiv w:val="1"/>
      <w:marLeft w:val="0"/>
      <w:marRight w:val="0"/>
      <w:marTop w:val="0"/>
      <w:marBottom w:val="0"/>
      <w:divBdr>
        <w:top w:val="none" w:sz="0" w:space="0" w:color="auto"/>
        <w:left w:val="none" w:sz="0" w:space="0" w:color="auto"/>
        <w:bottom w:val="none" w:sz="0" w:space="0" w:color="auto"/>
        <w:right w:val="none" w:sz="0" w:space="0" w:color="auto"/>
      </w:divBdr>
      <w:divsChild>
        <w:div w:id="813790867">
          <w:marLeft w:val="0"/>
          <w:marRight w:val="0"/>
          <w:marTop w:val="0"/>
          <w:marBottom w:val="0"/>
          <w:divBdr>
            <w:top w:val="none" w:sz="0" w:space="0" w:color="auto"/>
            <w:left w:val="none" w:sz="0" w:space="0" w:color="auto"/>
            <w:bottom w:val="none" w:sz="0" w:space="0" w:color="auto"/>
            <w:right w:val="none" w:sz="0" w:space="0" w:color="auto"/>
          </w:divBdr>
          <w:divsChild>
            <w:div w:id="11021908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388043284">
      <w:bodyDiv w:val="1"/>
      <w:marLeft w:val="0"/>
      <w:marRight w:val="0"/>
      <w:marTop w:val="0"/>
      <w:marBottom w:val="0"/>
      <w:divBdr>
        <w:top w:val="none" w:sz="0" w:space="0" w:color="auto"/>
        <w:left w:val="none" w:sz="0" w:space="0" w:color="auto"/>
        <w:bottom w:val="none" w:sz="0" w:space="0" w:color="auto"/>
        <w:right w:val="none" w:sz="0" w:space="0" w:color="auto"/>
      </w:divBdr>
      <w:divsChild>
        <w:div w:id="1433165237">
          <w:marLeft w:val="0"/>
          <w:marRight w:val="0"/>
          <w:marTop w:val="0"/>
          <w:marBottom w:val="0"/>
          <w:divBdr>
            <w:top w:val="none" w:sz="0" w:space="0" w:color="auto"/>
            <w:left w:val="none" w:sz="0" w:space="0" w:color="auto"/>
            <w:bottom w:val="none" w:sz="0" w:space="0" w:color="auto"/>
            <w:right w:val="none" w:sz="0" w:space="0" w:color="auto"/>
          </w:divBdr>
          <w:divsChild>
            <w:div w:id="63141345">
              <w:marLeft w:val="0"/>
              <w:marRight w:val="0"/>
              <w:marTop w:val="0"/>
              <w:marBottom w:val="0"/>
              <w:divBdr>
                <w:top w:val="none" w:sz="0" w:space="0" w:color="auto"/>
                <w:left w:val="none" w:sz="0" w:space="0" w:color="auto"/>
                <w:bottom w:val="none" w:sz="0" w:space="0" w:color="auto"/>
                <w:right w:val="none" w:sz="0" w:space="0" w:color="auto"/>
              </w:divBdr>
              <w:divsChild>
                <w:div w:id="517503595">
                  <w:marLeft w:val="0"/>
                  <w:marRight w:val="0"/>
                  <w:marTop w:val="0"/>
                  <w:marBottom w:val="0"/>
                  <w:divBdr>
                    <w:top w:val="none" w:sz="0" w:space="0" w:color="auto"/>
                    <w:left w:val="none" w:sz="0" w:space="0" w:color="auto"/>
                    <w:bottom w:val="none" w:sz="0" w:space="0" w:color="auto"/>
                    <w:right w:val="none" w:sz="0" w:space="0" w:color="auto"/>
                  </w:divBdr>
                  <w:divsChild>
                    <w:div w:id="1401597">
                      <w:marLeft w:val="0"/>
                      <w:marRight w:val="0"/>
                      <w:marTop w:val="0"/>
                      <w:marBottom w:val="0"/>
                      <w:divBdr>
                        <w:top w:val="none" w:sz="0" w:space="0" w:color="auto"/>
                        <w:left w:val="none" w:sz="0" w:space="0" w:color="auto"/>
                        <w:bottom w:val="none" w:sz="0" w:space="0" w:color="auto"/>
                        <w:right w:val="none" w:sz="0" w:space="0" w:color="auto"/>
                      </w:divBdr>
                      <w:divsChild>
                        <w:div w:id="271398482">
                          <w:marLeft w:val="0"/>
                          <w:marRight w:val="0"/>
                          <w:marTop w:val="0"/>
                          <w:marBottom w:val="0"/>
                          <w:divBdr>
                            <w:top w:val="none" w:sz="0" w:space="0" w:color="auto"/>
                            <w:left w:val="none" w:sz="0" w:space="0" w:color="auto"/>
                            <w:bottom w:val="none" w:sz="0" w:space="0" w:color="auto"/>
                            <w:right w:val="none" w:sz="0" w:space="0" w:color="auto"/>
                          </w:divBdr>
                          <w:divsChild>
                            <w:div w:id="1233933982">
                              <w:marLeft w:val="0"/>
                              <w:marRight w:val="0"/>
                              <w:marTop w:val="0"/>
                              <w:marBottom w:val="0"/>
                              <w:divBdr>
                                <w:top w:val="none" w:sz="0" w:space="0" w:color="auto"/>
                                <w:left w:val="none" w:sz="0" w:space="0" w:color="auto"/>
                                <w:bottom w:val="none" w:sz="0" w:space="0" w:color="auto"/>
                                <w:right w:val="none" w:sz="0" w:space="0" w:color="auto"/>
                              </w:divBdr>
                              <w:divsChild>
                                <w:div w:id="1213615555">
                                  <w:marLeft w:val="0"/>
                                  <w:marRight w:val="0"/>
                                  <w:marTop w:val="0"/>
                                  <w:marBottom w:val="0"/>
                                  <w:divBdr>
                                    <w:top w:val="none" w:sz="0" w:space="0" w:color="auto"/>
                                    <w:left w:val="none" w:sz="0" w:space="0" w:color="auto"/>
                                    <w:bottom w:val="none" w:sz="0" w:space="0" w:color="auto"/>
                                    <w:right w:val="none" w:sz="0" w:space="0" w:color="auto"/>
                                  </w:divBdr>
                                  <w:divsChild>
                                    <w:div w:id="1584146163">
                                      <w:marLeft w:val="0"/>
                                      <w:marRight w:val="0"/>
                                      <w:marTop w:val="75"/>
                                      <w:marBottom w:val="450"/>
                                      <w:divBdr>
                                        <w:top w:val="none" w:sz="0" w:space="0" w:color="auto"/>
                                        <w:left w:val="none" w:sz="0" w:space="0" w:color="auto"/>
                                        <w:bottom w:val="none" w:sz="0" w:space="0" w:color="auto"/>
                                        <w:right w:val="none" w:sz="0" w:space="0" w:color="auto"/>
                                      </w:divBdr>
                                      <w:divsChild>
                                        <w:div w:id="1966111942">
                                          <w:marLeft w:val="0"/>
                                          <w:marRight w:val="0"/>
                                          <w:marTop w:val="0"/>
                                          <w:marBottom w:val="0"/>
                                          <w:divBdr>
                                            <w:top w:val="none" w:sz="0" w:space="0" w:color="auto"/>
                                            <w:left w:val="none" w:sz="0" w:space="0" w:color="auto"/>
                                            <w:bottom w:val="none" w:sz="0" w:space="0" w:color="auto"/>
                                            <w:right w:val="none" w:sz="0" w:space="0" w:color="auto"/>
                                          </w:divBdr>
                                          <w:divsChild>
                                            <w:div w:id="112141341">
                                              <w:marLeft w:val="0"/>
                                              <w:marRight w:val="0"/>
                                              <w:marTop w:val="0"/>
                                              <w:marBottom w:val="0"/>
                                              <w:divBdr>
                                                <w:top w:val="none" w:sz="0" w:space="0" w:color="auto"/>
                                                <w:left w:val="none" w:sz="0" w:space="0" w:color="auto"/>
                                                <w:bottom w:val="none" w:sz="0" w:space="0" w:color="auto"/>
                                                <w:right w:val="none" w:sz="0" w:space="0" w:color="auto"/>
                                              </w:divBdr>
                                              <w:divsChild>
                                                <w:div w:id="1474061666">
                                                  <w:marLeft w:val="0"/>
                                                  <w:marRight w:val="0"/>
                                                  <w:marTop w:val="0"/>
                                                  <w:marBottom w:val="150"/>
                                                  <w:divBdr>
                                                    <w:top w:val="none" w:sz="0" w:space="0" w:color="auto"/>
                                                    <w:left w:val="none" w:sz="0" w:space="0" w:color="auto"/>
                                                    <w:bottom w:val="none" w:sz="0" w:space="0" w:color="auto"/>
                                                    <w:right w:val="none" w:sz="0" w:space="0" w:color="auto"/>
                                                  </w:divBdr>
                                                  <w:divsChild>
                                                    <w:div w:id="1250389883">
                                                      <w:marLeft w:val="0"/>
                                                      <w:marRight w:val="0"/>
                                                      <w:marTop w:val="0"/>
                                                      <w:marBottom w:val="0"/>
                                                      <w:divBdr>
                                                        <w:top w:val="none" w:sz="0" w:space="0" w:color="auto"/>
                                                        <w:left w:val="none" w:sz="0" w:space="0" w:color="auto"/>
                                                        <w:bottom w:val="none" w:sz="0" w:space="0" w:color="auto"/>
                                                        <w:right w:val="none" w:sz="0" w:space="0" w:color="auto"/>
                                                      </w:divBdr>
                                                      <w:divsChild>
                                                        <w:div w:id="1736390632">
                                                          <w:marLeft w:val="0"/>
                                                          <w:marRight w:val="0"/>
                                                          <w:marTop w:val="0"/>
                                                          <w:marBottom w:val="0"/>
                                                          <w:divBdr>
                                                            <w:top w:val="none" w:sz="0" w:space="0" w:color="auto"/>
                                                            <w:left w:val="none" w:sz="0" w:space="0" w:color="auto"/>
                                                            <w:bottom w:val="none" w:sz="0" w:space="0" w:color="auto"/>
                                                            <w:right w:val="none" w:sz="0" w:space="0" w:color="auto"/>
                                                          </w:divBdr>
                                                          <w:divsChild>
                                                            <w:div w:id="8179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57997544">
      <w:bodyDiv w:val="1"/>
      <w:marLeft w:val="0"/>
      <w:marRight w:val="0"/>
      <w:marTop w:val="0"/>
      <w:marBottom w:val="0"/>
      <w:divBdr>
        <w:top w:val="none" w:sz="0" w:space="0" w:color="auto"/>
        <w:left w:val="none" w:sz="0" w:space="0" w:color="auto"/>
        <w:bottom w:val="none" w:sz="0" w:space="0" w:color="auto"/>
        <w:right w:val="none" w:sz="0" w:space="0" w:color="auto"/>
      </w:divBdr>
    </w:div>
    <w:div w:id="1426683593">
      <w:bodyDiv w:val="1"/>
      <w:marLeft w:val="0"/>
      <w:marRight w:val="0"/>
      <w:marTop w:val="0"/>
      <w:marBottom w:val="0"/>
      <w:divBdr>
        <w:top w:val="none" w:sz="0" w:space="0" w:color="auto"/>
        <w:left w:val="none" w:sz="0" w:space="0" w:color="auto"/>
        <w:bottom w:val="none" w:sz="0" w:space="0" w:color="auto"/>
        <w:right w:val="none" w:sz="0" w:space="0" w:color="auto"/>
      </w:divBdr>
      <w:divsChild>
        <w:div w:id="1837303724">
          <w:marLeft w:val="0"/>
          <w:marRight w:val="0"/>
          <w:marTop w:val="0"/>
          <w:marBottom w:val="0"/>
          <w:divBdr>
            <w:top w:val="none" w:sz="0" w:space="0" w:color="auto"/>
            <w:left w:val="none" w:sz="0" w:space="0" w:color="auto"/>
            <w:bottom w:val="none" w:sz="0" w:space="0" w:color="auto"/>
            <w:right w:val="none" w:sz="0" w:space="0" w:color="auto"/>
          </w:divBdr>
          <w:divsChild>
            <w:div w:id="1349142352">
              <w:marLeft w:val="0"/>
              <w:marRight w:val="0"/>
              <w:marTop w:val="0"/>
              <w:marBottom w:val="0"/>
              <w:divBdr>
                <w:top w:val="none" w:sz="0" w:space="0" w:color="auto"/>
                <w:left w:val="none" w:sz="0" w:space="0" w:color="auto"/>
                <w:bottom w:val="none" w:sz="0" w:space="0" w:color="auto"/>
                <w:right w:val="none" w:sz="0" w:space="0" w:color="auto"/>
              </w:divBdr>
              <w:divsChild>
                <w:div w:id="1200053457">
                  <w:marLeft w:val="0"/>
                  <w:marRight w:val="0"/>
                  <w:marTop w:val="0"/>
                  <w:marBottom w:val="0"/>
                  <w:divBdr>
                    <w:top w:val="none" w:sz="0" w:space="0" w:color="auto"/>
                    <w:left w:val="none" w:sz="0" w:space="0" w:color="auto"/>
                    <w:bottom w:val="none" w:sz="0" w:space="0" w:color="auto"/>
                    <w:right w:val="none" w:sz="0" w:space="0" w:color="auto"/>
                  </w:divBdr>
                  <w:divsChild>
                    <w:div w:id="28987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0421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7ABFC-AD20-4CDC-96C8-40334BC3E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2</Pages>
  <Words>346</Words>
  <Characters>1903</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MEN</Company>
  <LinksUpToDate>false</LinksUpToDate>
  <CharactersWithSpaces>2245</CharactersWithSpaces>
  <SharedDoc>false</SharedDoc>
  <HLinks>
    <vt:vector size="348" baseType="variant">
      <vt:variant>
        <vt:i4>6881329</vt:i4>
      </vt:variant>
      <vt:variant>
        <vt:i4>282</vt:i4>
      </vt:variant>
      <vt:variant>
        <vt:i4>0</vt:i4>
      </vt:variant>
      <vt:variant>
        <vt:i4>5</vt:i4>
      </vt:variant>
      <vt:variant>
        <vt:lpwstr>http://www.marches-publics.gouv.fr/</vt:lpwstr>
      </vt:variant>
      <vt:variant>
        <vt:lpwstr/>
      </vt:variant>
      <vt:variant>
        <vt:i4>11206717</vt:i4>
      </vt:variant>
      <vt:variant>
        <vt:i4>279</vt:i4>
      </vt:variant>
      <vt:variant>
        <vt:i4>0</vt:i4>
      </vt:variant>
      <vt:variant>
        <vt:i4>5</vt:i4>
      </vt:variant>
      <vt:variant>
        <vt:lpwstr>\\Sfnw110c2\donnees\SG\Public\SAAM-MDA\Mission des achats\BUREAU ACHATS 1\VADEMECUM\Fiches et formulaires DAJ MINEFE\NOTI2_Etat annuel des certificats reçus_MAJ_31122012.doc</vt:lpwstr>
      </vt:variant>
      <vt:variant>
        <vt:lpwstr/>
      </vt:variant>
      <vt:variant>
        <vt:i4>9961515</vt:i4>
      </vt:variant>
      <vt:variant>
        <vt:i4>276</vt:i4>
      </vt:variant>
      <vt:variant>
        <vt:i4>0</vt:i4>
      </vt:variant>
      <vt:variant>
        <vt:i4>5</vt:i4>
      </vt:variant>
      <vt:variant>
        <vt:lpwstr>\\Sfnw110c2\donnees\SG\Public\SAAM-MDA\Mission des achats\BUREAU ACHATS 1\VADEMECUM\Fiches Ateliers HA1\Atelier HA1_Fiche juridique_Négociation_Acheteurs MDA&amp;CAA_avril 2012.pdf</vt:lpwstr>
      </vt:variant>
      <vt:variant>
        <vt:lpwstr/>
      </vt:variant>
      <vt:variant>
        <vt:i4>5308604</vt:i4>
      </vt:variant>
      <vt:variant>
        <vt:i4>273</vt:i4>
      </vt:variant>
      <vt:variant>
        <vt:i4>0</vt:i4>
      </vt:variant>
      <vt:variant>
        <vt:i4>5</vt:i4>
      </vt:variant>
      <vt:variant>
        <vt:lpwstr>\\Sfnw110c2\donnees\SG\Public\SAAM-MDA\Mission des achats\BUREAU ACHATS 1\VADEMECUM\Modèles\MOD_PLACE_Invitation à négocier.docx</vt:lpwstr>
      </vt:variant>
      <vt:variant>
        <vt:lpwstr/>
      </vt:variant>
      <vt:variant>
        <vt:i4>7012369</vt:i4>
      </vt:variant>
      <vt:variant>
        <vt:i4>270</vt:i4>
      </vt:variant>
      <vt:variant>
        <vt:i4>0</vt:i4>
      </vt:variant>
      <vt:variant>
        <vt:i4>5</vt:i4>
      </vt:variant>
      <vt:variant>
        <vt:lpwstr>mailto:place.support@atexo.com</vt:lpwstr>
      </vt:variant>
      <vt:variant>
        <vt:lpwstr/>
      </vt:variant>
      <vt:variant>
        <vt:i4>6619165</vt:i4>
      </vt:variant>
      <vt:variant>
        <vt:i4>267</vt:i4>
      </vt:variant>
      <vt:variant>
        <vt:i4>0</vt:i4>
      </vt:variant>
      <vt:variant>
        <vt:i4>5</vt:i4>
      </vt:variant>
      <vt:variant>
        <vt:lpwstr>http://www.economie.gouv.fr/files/directions_services/daj/marches_publics/conseil_acheteurs/guides/guide-pratique-dematerialisation-mp.pdf</vt:lpwstr>
      </vt:variant>
      <vt:variant>
        <vt:lpwstr/>
      </vt:variant>
      <vt:variant>
        <vt:i4>262250</vt:i4>
      </vt:variant>
      <vt:variant>
        <vt:i4>264</vt:i4>
      </vt:variant>
      <vt:variant>
        <vt:i4>0</vt:i4>
      </vt:variant>
      <vt:variant>
        <vt:i4>5</vt:i4>
      </vt:variant>
      <vt:variant>
        <vt:lpwstr>\\Sfnw110c2\donnees\SG\Public\SAAM-MDA\Mission des achats\BUREAU ACHATS 1\VADEMECUM\Fiches et formulaires DAJ MINEFE\DC3_Acte d'engagement_MAJ-15092010.rtf</vt:lpwstr>
      </vt:variant>
      <vt:variant>
        <vt:lpwstr/>
      </vt:variant>
      <vt:variant>
        <vt:i4>1572990</vt:i4>
      </vt:variant>
      <vt:variant>
        <vt:i4>261</vt:i4>
      </vt:variant>
      <vt:variant>
        <vt:i4>0</vt:i4>
      </vt:variant>
      <vt:variant>
        <vt:i4>5</vt:i4>
      </vt:variant>
      <vt:variant>
        <vt:lpwstr>\\Sfnw110c2\donnees\SG\Public\SAAM-MDA\Mission des achats\BUREAU ACHATS 1\VADEMECUM\Fiches et formulaires DAJ MINEFE\DC2_Declaration du cdt_MAJ-15092010.rtf</vt:lpwstr>
      </vt:variant>
      <vt:variant>
        <vt:lpwstr/>
      </vt:variant>
      <vt:variant>
        <vt:i4>1376256</vt:i4>
      </vt:variant>
      <vt:variant>
        <vt:i4>258</vt:i4>
      </vt:variant>
      <vt:variant>
        <vt:i4>0</vt:i4>
      </vt:variant>
      <vt:variant>
        <vt:i4>5</vt:i4>
      </vt:variant>
      <vt:variant>
        <vt:lpwstr>\\Sfnw110c2\donnees\SG\Public\SAAM-MDA\Mission des achats\BUREAU ACHATS 1\VADEMECUM\Fiches et formulaires DAJ MINEFE\DC1_Lettre de cdture_MAJ_25082014.doc</vt:lpwstr>
      </vt:variant>
      <vt:variant>
        <vt:lpwstr/>
      </vt:variant>
      <vt:variant>
        <vt:i4>4063284</vt:i4>
      </vt:variant>
      <vt:variant>
        <vt:i4>255</vt:i4>
      </vt:variant>
      <vt:variant>
        <vt:i4>0</vt:i4>
      </vt:variant>
      <vt:variant>
        <vt:i4>5</vt:i4>
      </vt:variant>
      <vt:variant>
        <vt:lpwstr>https://www.pleiade.education.fr/StructuresMetiers/achats/000003/Documents/D%C3%A9mat%C3%A9rialisation/Documents Val%C3%A9rie Ortells/Fiches Place/PLACE Fiche 3- Ajouter une pi%C3%A8ce au DCE en cours de consultation (PJ 8).pdf</vt:lpwstr>
      </vt:variant>
      <vt:variant>
        <vt:lpwstr/>
      </vt:variant>
      <vt:variant>
        <vt:i4>4587633</vt:i4>
      </vt:variant>
      <vt:variant>
        <vt:i4>252</vt:i4>
      </vt:variant>
      <vt:variant>
        <vt:i4>0</vt:i4>
      </vt:variant>
      <vt:variant>
        <vt:i4>5</vt:i4>
      </vt:variant>
      <vt:variant>
        <vt:lpwstr>mailto:nepasrepondre@marches-publics.gouv.fr</vt:lpwstr>
      </vt:variant>
      <vt:variant>
        <vt:lpwstr/>
      </vt:variant>
      <vt:variant>
        <vt:i4>6881329</vt:i4>
      </vt:variant>
      <vt:variant>
        <vt:i4>249</vt:i4>
      </vt:variant>
      <vt:variant>
        <vt:i4>0</vt:i4>
      </vt:variant>
      <vt:variant>
        <vt:i4>5</vt:i4>
      </vt:variant>
      <vt:variant>
        <vt:lpwstr>http://www.marches-publics.gouv.fr/</vt:lpwstr>
      </vt:variant>
      <vt:variant>
        <vt:lpwstr/>
      </vt:variant>
      <vt:variant>
        <vt:i4>6881329</vt:i4>
      </vt:variant>
      <vt:variant>
        <vt:i4>246</vt:i4>
      </vt:variant>
      <vt:variant>
        <vt:i4>0</vt:i4>
      </vt:variant>
      <vt:variant>
        <vt:i4>5</vt:i4>
      </vt:variant>
      <vt:variant>
        <vt:lpwstr>http://www.marches-publics.gouv.fr/</vt:lpwstr>
      </vt:variant>
      <vt:variant>
        <vt:lpwstr/>
      </vt:variant>
      <vt:variant>
        <vt:i4>6881329</vt:i4>
      </vt:variant>
      <vt:variant>
        <vt:i4>243</vt:i4>
      </vt:variant>
      <vt:variant>
        <vt:i4>0</vt:i4>
      </vt:variant>
      <vt:variant>
        <vt:i4>5</vt:i4>
      </vt:variant>
      <vt:variant>
        <vt:lpwstr>http://www.marches-publics.gouv.fr/</vt:lpwstr>
      </vt:variant>
      <vt:variant>
        <vt:lpwstr/>
      </vt:variant>
      <vt:variant>
        <vt:i4>4063284</vt:i4>
      </vt:variant>
      <vt:variant>
        <vt:i4>240</vt:i4>
      </vt:variant>
      <vt:variant>
        <vt:i4>0</vt:i4>
      </vt:variant>
      <vt:variant>
        <vt:i4>5</vt:i4>
      </vt:variant>
      <vt:variant>
        <vt:lpwstr>https://www.pleiade.education.fr/StructuresMetiers/achats/000003/Documents/D%C3%A9mat%C3%A9rialisation/Documents Val%C3%A9rie Ortells/Fiches Place/PLACE Fiche 3- Ajouter une pi%C3%A8ce au DCE en cours de consultation (PJ 8).pdf</vt:lpwstr>
      </vt:variant>
      <vt:variant>
        <vt:lpwstr/>
      </vt:variant>
      <vt:variant>
        <vt:i4>6815794</vt:i4>
      </vt:variant>
      <vt:variant>
        <vt:i4>237</vt:i4>
      </vt:variant>
      <vt:variant>
        <vt:i4>0</vt:i4>
      </vt:variant>
      <vt:variant>
        <vt:i4>5</vt:i4>
      </vt:variant>
      <vt:variant>
        <vt:lpwstr>\\Sfnw110c2\donnees\SG\Public\SAAM-MDA\Mission des achats\BUREAU ACHATS 1\VADEMECUM\Fiches et formulaires DAJ MINEFE\DC4_Sous-traitance_MAJ_25082014.doc</vt:lpwstr>
      </vt:variant>
      <vt:variant>
        <vt:lpwstr/>
      </vt:variant>
      <vt:variant>
        <vt:i4>3080318</vt:i4>
      </vt:variant>
      <vt:variant>
        <vt:i4>234</vt:i4>
      </vt:variant>
      <vt:variant>
        <vt:i4>0</vt:i4>
      </vt:variant>
      <vt:variant>
        <vt:i4>5</vt:i4>
      </vt:variant>
      <vt:variant>
        <vt:lpwstr>\\Sfnw110c2\donnees\SG\Public\SAAM-MDA\Mission des achats\BUREAU ACHATS 1\VADEMECUM\Fiches Ateliers HA1\Atelier HA1_Fiche GOE.pdf</vt:lpwstr>
      </vt:variant>
      <vt:variant>
        <vt:lpwstr/>
      </vt:variant>
      <vt:variant>
        <vt:i4>4784231</vt:i4>
      </vt:variant>
      <vt:variant>
        <vt:i4>231</vt:i4>
      </vt:variant>
      <vt:variant>
        <vt:i4>0</vt:i4>
      </vt:variant>
      <vt:variant>
        <vt:i4>5</vt:i4>
      </vt:variant>
      <vt:variant>
        <vt:lpwstr>http://www.economie.gouv.fr/files/files/directions_services/daj/marches_publics/conseil_acheteurs/questions-reponses/preparation-procedure/qr-2-9-options-pse.pdf</vt:lpwstr>
      </vt:variant>
      <vt:variant>
        <vt:lpwstr/>
      </vt:variant>
      <vt:variant>
        <vt:i4>7798849</vt:i4>
      </vt:variant>
      <vt:variant>
        <vt:i4>228</vt:i4>
      </vt:variant>
      <vt:variant>
        <vt:i4>0</vt:i4>
      </vt:variant>
      <vt:variant>
        <vt:i4>5</vt:i4>
      </vt:variant>
      <vt:variant>
        <vt:lpwstr>http://www.economie.gouv.fr/files/files/directions_services/daj/marches_publics/conseil_acheteurs/tableaux/etat-procedures.pdf</vt:lpwstr>
      </vt:variant>
      <vt:variant>
        <vt:lpwstr/>
      </vt:variant>
      <vt:variant>
        <vt:i4>7602247</vt:i4>
      </vt:variant>
      <vt:variant>
        <vt:i4>225</vt:i4>
      </vt:variant>
      <vt:variant>
        <vt:i4>0</vt:i4>
      </vt:variant>
      <vt:variant>
        <vt:i4>5</vt:i4>
      </vt:variant>
      <vt:variant>
        <vt:lpwstr>mailto:xxxx.xxxx@education.gouv.fr</vt:lpwstr>
      </vt:variant>
      <vt:variant>
        <vt:lpwstr/>
      </vt:variant>
      <vt:variant>
        <vt:i4>7602247</vt:i4>
      </vt:variant>
      <vt:variant>
        <vt:i4>222</vt:i4>
      </vt:variant>
      <vt:variant>
        <vt:i4>0</vt:i4>
      </vt:variant>
      <vt:variant>
        <vt:i4>5</vt:i4>
      </vt:variant>
      <vt:variant>
        <vt:lpwstr>mailto:xxxx.xxxx@education.gouv.fr</vt:lpwstr>
      </vt:variant>
      <vt:variant>
        <vt:lpwstr/>
      </vt:variant>
      <vt:variant>
        <vt:i4>5701683</vt:i4>
      </vt:variant>
      <vt:variant>
        <vt:i4>219</vt:i4>
      </vt:variant>
      <vt:variant>
        <vt:i4>0</vt:i4>
      </vt:variant>
      <vt:variant>
        <vt:i4>5</vt:i4>
      </vt:variant>
      <vt:variant>
        <vt:lpwstr>http://www.economie.gouv.fr/files/directions_services/daj/marches_publics/conseil_acheteurs/tableaux/etat-delais.pdf</vt:lpwstr>
      </vt:variant>
      <vt:variant>
        <vt:lpwstr/>
      </vt:variant>
      <vt:variant>
        <vt:i4>1572917</vt:i4>
      </vt:variant>
      <vt:variant>
        <vt:i4>212</vt:i4>
      </vt:variant>
      <vt:variant>
        <vt:i4>0</vt:i4>
      </vt:variant>
      <vt:variant>
        <vt:i4>5</vt:i4>
      </vt:variant>
      <vt:variant>
        <vt:lpwstr/>
      </vt:variant>
      <vt:variant>
        <vt:lpwstr>_Toc413846608</vt:lpwstr>
      </vt:variant>
      <vt:variant>
        <vt:i4>1572917</vt:i4>
      </vt:variant>
      <vt:variant>
        <vt:i4>206</vt:i4>
      </vt:variant>
      <vt:variant>
        <vt:i4>0</vt:i4>
      </vt:variant>
      <vt:variant>
        <vt:i4>5</vt:i4>
      </vt:variant>
      <vt:variant>
        <vt:lpwstr/>
      </vt:variant>
      <vt:variant>
        <vt:lpwstr>_Toc413846607</vt:lpwstr>
      </vt:variant>
      <vt:variant>
        <vt:i4>1572917</vt:i4>
      </vt:variant>
      <vt:variant>
        <vt:i4>200</vt:i4>
      </vt:variant>
      <vt:variant>
        <vt:i4>0</vt:i4>
      </vt:variant>
      <vt:variant>
        <vt:i4>5</vt:i4>
      </vt:variant>
      <vt:variant>
        <vt:lpwstr/>
      </vt:variant>
      <vt:variant>
        <vt:lpwstr>_Toc413846606</vt:lpwstr>
      </vt:variant>
      <vt:variant>
        <vt:i4>1572917</vt:i4>
      </vt:variant>
      <vt:variant>
        <vt:i4>194</vt:i4>
      </vt:variant>
      <vt:variant>
        <vt:i4>0</vt:i4>
      </vt:variant>
      <vt:variant>
        <vt:i4>5</vt:i4>
      </vt:variant>
      <vt:variant>
        <vt:lpwstr/>
      </vt:variant>
      <vt:variant>
        <vt:lpwstr>_Toc413846605</vt:lpwstr>
      </vt:variant>
      <vt:variant>
        <vt:i4>1572917</vt:i4>
      </vt:variant>
      <vt:variant>
        <vt:i4>188</vt:i4>
      </vt:variant>
      <vt:variant>
        <vt:i4>0</vt:i4>
      </vt:variant>
      <vt:variant>
        <vt:i4>5</vt:i4>
      </vt:variant>
      <vt:variant>
        <vt:lpwstr/>
      </vt:variant>
      <vt:variant>
        <vt:lpwstr>_Toc413846604</vt:lpwstr>
      </vt:variant>
      <vt:variant>
        <vt:i4>1572917</vt:i4>
      </vt:variant>
      <vt:variant>
        <vt:i4>182</vt:i4>
      </vt:variant>
      <vt:variant>
        <vt:i4>0</vt:i4>
      </vt:variant>
      <vt:variant>
        <vt:i4>5</vt:i4>
      </vt:variant>
      <vt:variant>
        <vt:lpwstr/>
      </vt:variant>
      <vt:variant>
        <vt:lpwstr>_Toc413846603</vt:lpwstr>
      </vt:variant>
      <vt:variant>
        <vt:i4>1572917</vt:i4>
      </vt:variant>
      <vt:variant>
        <vt:i4>176</vt:i4>
      </vt:variant>
      <vt:variant>
        <vt:i4>0</vt:i4>
      </vt:variant>
      <vt:variant>
        <vt:i4>5</vt:i4>
      </vt:variant>
      <vt:variant>
        <vt:lpwstr/>
      </vt:variant>
      <vt:variant>
        <vt:lpwstr>_Toc413846602</vt:lpwstr>
      </vt:variant>
      <vt:variant>
        <vt:i4>1572917</vt:i4>
      </vt:variant>
      <vt:variant>
        <vt:i4>170</vt:i4>
      </vt:variant>
      <vt:variant>
        <vt:i4>0</vt:i4>
      </vt:variant>
      <vt:variant>
        <vt:i4>5</vt:i4>
      </vt:variant>
      <vt:variant>
        <vt:lpwstr/>
      </vt:variant>
      <vt:variant>
        <vt:lpwstr>_Toc413846601</vt:lpwstr>
      </vt:variant>
      <vt:variant>
        <vt:i4>1572917</vt:i4>
      </vt:variant>
      <vt:variant>
        <vt:i4>164</vt:i4>
      </vt:variant>
      <vt:variant>
        <vt:i4>0</vt:i4>
      </vt:variant>
      <vt:variant>
        <vt:i4>5</vt:i4>
      </vt:variant>
      <vt:variant>
        <vt:lpwstr/>
      </vt:variant>
      <vt:variant>
        <vt:lpwstr>_Toc413846600</vt:lpwstr>
      </vt:variant>
      <vt:variant>
        <vt:i4>1114166</vt:i4>
      </vt:variant>
      <vt:variant>
        <vt:i4>158</vt:i4>
      </vt:variant>
      <vt:variant>
        <vt:i4>0</vt:i4>
      </vt:variant>
      <vt:variant>
        <vt:i4>5</vt:i4>
      </vt:variant>
      <vt:variant>
        <vt:lpwstr/>
      </vt:variant>
      <vt:variant>
        <vt:lpwstr>_Toc413846599</vt:lpwstr>
      </vt:variant>
      <vt:variant>
        <vt:i4>1114166</vt:i4>
      </vt:variant>
      <vt:variant>
        <vt:i4>152</vt:i4>
      </vt:variant>
      <vt:variant>
        <vt:i4>0</vt:i4>
      </vt:variant>
      <vt:variant>
        <vt:i4>5</vt:i4>
      </vt:variant>
      <vt:variant>
        <vt:lpwstr/>
      </vt:variant>
      <vt:variant>
        <vt:lpwstr>_Toc413846598</vt:lpwstr>
      </vt:variant>
      <vt:variant>
        <vt:i4>1114166</vt:i4>
      </vt:variant>
      <vt:variant>
        <vt:i4>146</vt:i4>
      </vt:variant>
      <vt:variant>
        <vt:i4>0</vt:i4>
      </vt:variant>
      <vt:variant>
        <vt:i4>5</vt:i4>
      </vt:variant>
      <vt:variant>
        <vt:lpwstr/>
      </vt:variant>
      <vt:variant>
        <vt:lpwstr>_Toc413846597</vt:lpwstr>
      </vt:variant>
      <vt:variant>
        <vt:i4>1114166</vt:i4>
      </vt:variant>
      <vt:variant>
        <vt:i4>140</vt:i4>
      </vt:variant>
      <vt:variant>
        <vt:i4>0</vt:i4>
      </vt:variant>
      <vt:variant>
        <vt:i4>5</vt:i4>
      </vt:variant>
      <vt:variant>
        <vt:lpwstr/>
      </vt:variant>
      <vt:variant>
        <vt:lpwstr>_Toc413846596</vt:lpwstr>
      </vt:variant>
      <vt:variant>
        <vt:i4>1114166</vt:i4>
      </vt:variant>
      <vt:variant>
        <vt:i4>134</vt:i4>
      </vt:variant>
      <vt:variant>
        <vt:i4>0</vt:i4>
      </vt:variant>
      <vt:variant>
        <vt:i4>5</vt:i4>
      </vt:variant>
      <vt:variant>
        <vt:lpwstr/>
      </vt:variant>
      <vt:variant>
        <vt:lpwstr>_Toc413846595</vt:lpwstr>
      </vt:variant>
      <vt:variant>
        <vt:i4>1114166</vt:i4>
      </vt:variant>
      <vt:variant>
        <vt:i4>128</vt:i4>
      </vt:variant>
      <vt:variant>
        <vt:i4>0</vt:i4>
      </vt:variant>
      <vt:variant>
        <vt:i4>5</vt:i4>
      </vt:variant>
      <vt:variant>
        <vt:lpwstr/>
      </vt:variant>
      <vt:variant>
        <vt:lpwstr>_Toc413846594</vt:lpwstr>
      </vt:variant>
      <vt:variant>
        <vt:i4>1114166</vt:i4>
      </vt:variant>
      <vt:variant>
        <vt:i4>122</vt:i4>
      </vt:variant>
      <vt:variant>
        <vt:i4>0</vt:i4>
      </vt:variant>
      <vt:variant>
        <vt:i4>5</vt:i4>
      </vt:variant>
      <vt:variant>
        <vt:lpwstr/>
      </vt:variant>
      <vt:variant>
        <vt:lpwstr>_Toc413846593</vt:lpwstr>
      </vt:variant>
      <vt:variant>
        <vt:i4>1114166</vt:i4>
      </vt:variant>
      <vt:variant>
        <vt:i4>116</vt:i4>
      </vt:variant>
      <vt:variant>
        <vt:i4>0</vt:i4>
      </vt:variant>
      <vt:variant>
        <vt:i4>5</vt:i4>
      </vt:variant>
      <vt:variant>
        <vt:lpwstr/>
      </vt:variant>
      <vt:variant>
        <vt:lpwstr>_Toc413846592</vt:lpwstr>
      </vt:variant>
      <vt:variant>
        <vt:i4>1114166</vt:i4>
      </vt:variant>
      <vt:variant>
        <vt:i4>110</vt:i4>
      </vt:variant>
      <vt:variant>
        <vt:i4>0</vt:i4>
      </vt:variant>
      <vt:variant>
        <vt:i4>5</vt:i4>
      </vt:variant>
      <vt:variant>
        <vt:lpwstr/>
      </vt:variant>
      <vt:variant>
        <vt:lpwstr>_Toc413846591</vt:lpwstr>
      </vt:variant>
      <vt:variant>
        <vt:i4>1114166</vt:i4>
      </vt:variant>
      <vt:variant>
        <vt:i4>104</vt:i4>
      </vt:variant>
      <vt:variant>
        <vt:i4>0</vt:i4>
      </vt:variant>
      <vt:variant>
        <vt:i4>5</vt:i4>
      </vt:variant>
      <vt:variant>
        <vt:lpwstr/>
      </vt:variant>
      <vt:variant>
        <vt:lpwstr>_Toc413846590</vt:lpwstr>
      </vt:variant>
      <vt:variant>
        <vt:i4>1048630</vt:i4>
      </vt:variant>
      <vt:variant>
        <vt:i4>98</vt:i4>
      </vt:variant>
      <vt:variant>
        <vt:i4>0</vt:i4>
      </vt:variant>
      <vt:variant>
        <vt:i4>5</vt:i4>
      </vt:variant>
      <vt:variant>
        <vt:lpwstr/>
      </vt:variant>
      <vt:variant>
        <vt:lpwstr>_Toc413846589</vt:lpwstr>
      </vt:variant>
      <vt:variant>
        <vt:i4>1048630</vt:i4>
      </vt:variant>
      <vt:variant>
        <vt:i4>92</vt:i4>
      </vt:variant>
      <vt:variant>
        <vt:i4>0</vt:i4>
      </vt:variant>
      <vt:variant>
        <vt:i4>5</vt:i4>
      </vt:variant>
      <vt:variant>
        <vt:lpwstr/>
      </vt:variant>
      <vt:variant>
        <vt:lpwstr>_Toc413846588</vt:lpwstr>
      </vt:variant>
      <vt:variant>
        <vt:i4>1048630</vt:i4>
      </vt:variant>
      <vt:variant>
        <vt:i4>86</vt:i4>
      </vt:variant>
      <vt:variant>
        <vt:i4>0</vt:i4>
      </vt:variant>
      <vt:variant>
        <vt:i4>5</vt:i4>
      </vt:variant>
      <vt:variant>
        <vt:lpwstr/>
      </vt:variant>
      <vt:variant>
        <vt:lpwstr>_Toc413846587</vt:lpwstr>
      </vt:variant>
      <vt:variant>
        <vt:i4>1048630</vt:i4>
      </vt:variant>
      <vt:variant>
        <vt:i4>80</vt:i4>
      </vt:variant>
      <vt:variant>
        <vt:i4>0</vt:i4>
      </vt:variant>
      <vt:variant>
        <vt:i4>5</vt:i4>
      </vt:variant>
      <vt:variant>
        <vt:lpwstr/>
      </vt:variant>
      <vt:variant>
        <vt:lpwstr>_Toc413846586</vt:lpwstr>
      </vt:variant>
      <vt:variant>
        <vt:i4>1048630</vt:i4>
      </vt:variant>
      <vt:variant>
        <vt:i4>74</vt:i4>
      </vt:variant>
      <vt:variant>
        <vt:i4>0</vt:i4>
      </vt:variant>
      <vt:variant>
        <vt:i4>5</vt:i4>
      </vt:variant>
      <vt:variant>
        <vt:lpwstr/>
      </vt:variant>
      <vt:variant>
        <vt:lpwstr>_Toc413846585</vt:lpwstr>
      </vt:variant>
      <vt:variant>
        <vt:i4>1048630</vt:i4>
      </vt:variant>
      <vt:variant>
        <vt:i4>68</vt:i4>
      </vt:variant>
      <vt:variant>
        <vt:i4>0</vt:i4>
      </vt:variant>
      <vt:variant>
        <vt:i4>5</vt:i4>
      </vt:variant>
      <vt:variant>
        <vt:lpwstr/>
      </vt:variant>
      <vt:variant>
        <vt:lpwstr>_Toc413846584</vt:lpwstr>
      </vt:variant>
      <vt:variant>
        <vt:i4>1048630</vt:i4>
      </vt:variant>
      <vt:variant>
        <vt:i4>62</vt:i4>
      </vt:variant>
      <vt:variant>
        <vt:i4>0</vt:i4>
      </vt:variant>
      <vt:variant>
        <vt:i4>5</vt:i4>
      </vt:variant>
      <vt:variant>
        <vt:lpwstr/>
      </vt:variant>
      <vt:variant>
        <vt:lpwstr>_Toc413846583</vt:lpwstr>
      </vt:variant>
      <vt:variant>
        <vt:i4>1048630</vt:i4>
      </vt:variant>
      <vt:variant>
        <vt:i4>56</vt:i4>
      </vt:variant>
      <vt:variant>
        <vt:i4>0</vt:i4>
      </vt:variant>
      <vt:variant>
        <vt:i4>5</vt:i4>
      </vt:variant>
      <vt:variant>
        <vt:lpwstr/>
      </vt:variant>
      <vt:variant>
        <vt:lpwstr>_Toc413846582</vt:lpwstr>
      </vt:variant>
      <vt:variant>
        <vt:i4>1048630</vt:i4>
      </vt:variant>
      <vt:variant>
        <vt:i4>50</vt:i4>
      </vt:variant>
      <vt:variant>
        <vt:i4>0</vt:i4>
      </vt:variant>
      <vt:variant>
        <vt:i4>5</vt:i4>
      </vt:variant>
      <vt:variant>
        <vt:lpwstr/>
      </vt:variant>
      <vt:variant>
        <vt:lpwstr>_Toc413846581</vt:lpwstr>
      </vt:variant>
      <vt:variant>
        <vt:i4>1048630</vt:i4>
      </vt:variant>
      <vt:variant>
        <vt:i4>44</vt:i4>
      </vt:variant>
      <vt:variant>
        <vt:i4>0</vt:i4>
      </vt:variant>
      <vt:variant>
        <vt:i4>5</vt:i4>
      </vt:variant>
      <vt:variant>
        <vt:lpwstr/>
      </vt:variant>
      <vt:variant>
        <vt:lpwstr>_Toc413846580</vt:lpwstr>
      </vt:variant>
      <vt:variant>
        <vt:i4>2031670</vt:i4>
      </vt:variant>
      <vt:variant>
        <vt:i4>38</vt:i4>
      </vt:variant>
      <vt:variant>
        <vt:i4>0</vt:i4>
      </vt:variant>
      <vt:variant>
        <vt:i4>5</vt:i4>
      </vt:variant>
      <vt:variant>
        <vt:lpwstr/>
      </vt:variant>
      <vt:variant>
        <vt:lpwstr>_Toc413846579</vt:lpwstr>
      </vt:variant>
      <vt:variant>
        <vt:i4>2031670</vt:i4>
      </vt:variant>
      <vt:variant>
        <vt:i4>32</vt:i4>
      </vt:variant>
      <vt:variant>
        <vt:i4>0</vt:i4>
      </vt:variant>
      <vt:variant>
        <vt:i4>5</vt:i4>
      </vt:variant>
      <vt:variant>
        <vt:lpwstr/>
      </vt:variant>
      <vt:variant>
        <vt:lpwstr>_Toc413846578</vt:lpwstr>
      </vt:variant>
      <vt:variant>
        <vt:i4>2031670</vt:i4>
      </vt:variant>
      <vt:variant>
        <vt:i4>26</vt:i4>
      </vt:variant>
      <vt:variant>
        <vt:i4>0</vt:i4>
      </vt:variant>
      <vt:variant>
        <vt:i4>5</vt:i4>
      </vt:variant>
      <vt:variant>
        <vt:lpwstr/>
      </vt:variant>
      <vt:variant>
        <vt:lpwstr>_Toc413846577</vt:lpwstr>
      </vt:variant>
      <vt:variant>
        <vt:i4>2031670</vt:i4>
      </vt:variant>
      <vt:variant>
        <vt:i4>20</vt:i4>
      </vt:variant>
      <vt:variant>
        <vt:i4>0</vt:i4>
      </vt:variant>
      <vt:variant>
        <vt:i4>5</vt:i4>
      </vt:variant>
      <vt:variant>
        <vt:lpwstr/>
      </vt:variant>
      <vt:variant>
        <vt:lpwstr>_Toc413846576</vt:lpwstr>
      </vt:variant>
      <vt:variant>
        <vt:i4>2031670</vt:i4>
      </vt:variant>
      <vt:variant>
        <vt:i4>14</vt:i4>
      </vt:variant>
      <vt:variant>
        <vt:i4>0</vt:i4>
      </vt:variant>
      <vt:variant>
        <vt:i4>5</vt:i4>
      </vt:variant>
      <vt:variant>
        <vt:lpwstr/>
      </vt:variant>
      <vt:variant>
        <vt:lpwstr>_Toc413846575</vt:lpwstr>
      </vt:variant>
      <vt:variant>
        <vt:i4>2031670</vt:i4>
      </vt:variant>
      <vt:variant>
        <vt:i4>8</vt:i4>
      </vt:variant>
      <vt:variant>
        <vt:i4>0</vt:i4>
      </vt:variant>
      <vt:variant>
        <vt:i4>5</vt:i4>
      </vt:variant>
      <vt:variant>
        <vt:lpwstr/>
      </vt:variant>
      <vt:variant>
        <vt:lpwstr>_Toc413846574</vt:lpwstr>
      </vt:variant>
      <vt:variant>
        <vt:i4>2031670</vt:i4>
      </vt:variant>
      <vt:variant>
        <vt:i4>2</vt:i4>
      </vt:variant>
      <vt:variant>
        <vt:i4>0</vt:i4>
      </vt:variant>
      <vt:variant>
        <vt:i4>5</vt:i4>
      </vt:variant>
      <vt:variant>
        <vt:lpwstr/>
      </vt:variant>
      <vt:variant>
        <vt:lpwstr>_Toc413846573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VALERIE LALECOUPANDE</dc:creator>
  <cp:lastModifiedBy>CAROLINE PEILLIER</cp:lastModifiedBy>
  <cp:revision>20</cp:revision>
  <cp:lastPrinted>2018-04-06T15:09:00Z</cp:lastPrinted>
  <dcterms:created xsi:type="dcterms:W3CDTF">2018-04-19T08:18:00Z</dcterms:created>
  <dcterms:modified xsi:type="dcterms:W3CDTF">2025-06-24T14:57:00Z</dcterms:modified>
</cp:coreProperties>
</file>